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br/>
      </w:r>
      <w:r w:rsidRPr="00317E55">
        <w:rPr>
          <w:rFonts w:eastAsia="Times New Roman" w:cstheme="minorHAnsi"/>
          <w:b/>
          <w:bCs/>
          <w:color w:val="FF0000"/>
          <w:sz w:val="24"/>
          <w:szCs w:val="24"/>
          <w:lang w:eastAsia="it-IT"/>
        </w:rPr>
        <w:t>Le nuove disposizioni in materia di certificati e dic</w:t>
      </w:r>
      <w:r w:rsidR="00317E55">
        <w:rPr>
          <w:rFonts w:eastAsia="Times New Roman" w:cstheme="minorHAnsi"/>
          <w:b/>
          <w:bCs/>
          <w:color w:val="FF0000"/>
          <w:sz w:val="24"/>
          <w:szCs w:val="24"/>
          <w:lang w:eastAsia="it-IT"/>
        </w:rPr>
        <w:t xml:space="preserve">hiarazioni sostitutive </w:t>
      </w:r>
      <w:r w:rsidRPr="00317E55">
        <w:rPr>
          <w:rFonts w:eastAsia="Times New Roman" w:cstheme="minorHAnsi"/>
          <w:b/>
          <w:bCs/>
          <w:color w:val="FF0000"/>
          <w:sz w:val="24"/>
          <w:szCs w:val="24"/>
          <w:lang w:eastAsia="it-IT"/>
        </w:rPr>
        <w:t> </w:t>
      </w:r>
      <w:r w:rsidRPr="00317E55">
        <w:rPr>
          <w:rFonts w:eastAsia="Times New Roman" w:cstheme="minorHAnsi"/>
          <w:color w:val="555555"/>
          <w:sz w:val="24"/>
          <w:szCs w:val="24"/>
          <w:lang w:eastAsia="it-IT"/>
        </w:rPr>
        <w:br/>
      </w:r>
      <w:r w:rsidRPr="00317E55">
        <w:rPr>
          <w:rFonts w:eastAsia="Times New Roman" w:cstheme="minorHAnsi"/>
          <w:color w:val="555555"/>
          <w:sz w:val="24"/>
          <w:szCs w:val="24"/>
          <w:lang w:eastAsia="it-IT"/>
        </w:rPr>
        <w:br/>
      </w:r>
      <w:r w:rsidR="00317E55">
        <w:rPr>
          <w:rFonts w:eastAsia="Times New Roman" w:cstheme="minorHAnsi"/>
          <w:color w:val="555555"/>
          <w:sz w:val="24"/>
          <w:szCs w:val="24"/>
          <w:lang w:eastAsia="it-IT"/>
        </w:rPr>
        <w:br/>
      </w:r>
      <w:r w:rsidRPr="00317E55">
        <w:rPr>
          <w:rFonts w:eastAsia="Times New Roman" w:cstheme="minorHAnsi"/>
          <w:color w:val="555555"/>
          <w:sz w:val="24"/>
          <w:szCs w:val="24"/>
          <w:lang w:eastAsia="it-IT"/>
        </w:rPr>
        <w:t>Dal 1° gennaio 2012, con l'entrata in vigore delle </w:t>
      </w:r>
      <w:r w:rsidRPr="00317E55">
        <w:rPr>
          <w:rFonts w:eastAsia="Times New Roman" w:cstheme="minorHAnsi"/>
          <w:b/>
          <w:bCs/>
          <w:color w:val="555555"/>
          <w:sz w:val="24"/>
          <w:szCs w:val="24"/>
          <w:lang w:eastAsia="it-IT"/>
        </w:rPr>
        <w:t>disposizioni della Legge 183/12.11.2011 (cosi detta legge di stabilità 2012) le certificazioni rilasciate dalla pubblica Amministrazione in ordine a stati, qualità personali e fatti sono valide e utilizzabili solo nei rapporti tra privati</w:t>
      </w:r>
      <w:r w:rsidRPr="00317E55">
        <w:rPr>
          <w:rFonts w:eastAsia="Times New Roman" w:cstheme="minorHAnsi"/>
          <w:color w:val="555555"/>
          <w:sz w:val="24"/>
          <w:szCs w:val="24"/>
          <w:lang w:eastAsia="it-IT"/>
        </w:rPr>
        <w:t>.</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Nei rapporti con gli organi della pubblica Amministrazione e i gestori di pubblici servizi i certificati e gli atti di notorietà sono sempre sostituiti dalle dichiarazioni di cui agli articoli 46 e 47 del dpr 445/2000.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Da tale data quindi i cittadini potranno richiedere (ed ottenere) solo certificati/estratti destinati a soggetti privati (banche, assicurazioni ecc.) sui quali, per evitare usi impropri, e' apposta, a pena di nullità', la dicitura: "</w:t>
      </w:r>
      <w:r w:rsidRPr="00317E55">
        <w:rPr>
          <w:rFonts w:eastAsia="Times New Roman" w:cstheme="minorHAnsi"/>
          <w:b/>
          <w:bCs/>
          <w:i/>
          <w:iCs/>
          <w:color w:val="D64F00"/>
          <w:sz w:val="24"/>
          <w:szCs w:val="24"/>
          <w:lang w:eastAsia="it-IT"/>
        </w:rPr>
        <w:t>Il presente certificato non può essere prodotto agli organi della pubblica Amministrazione o ai privati gestori di pubblici servizi".</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Per questo motivo ogni cittadino quando si rivolge ad una Pubblica Amministrazione o ad un privato che gestisce un pubblico servizio, deve presentare una semplice e gratuita dichiarazione in autocertificazione, che può rendere direttamente davanti al funzionario senza altre attività oppure redigere prima, allegando la fotocopia di un documento di identità valido.</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Le Pubbliche Amministrazioni ed i privati gestori di pubblici servizi non possono pertanto chiedere alla cittadinanza di consegnare certificati, che sono sempre sostituiti dalle dichiarazioni in autocertificazione. (art. 15 Legge n. 183 del 12 novembre 2011).</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Nel caso in cui sia necessario ottenere un certificato per utilizzarlo nei rapporti tra privati, si ricorda che i certificati sono sempre in bollo (€ 14,62 più eventuali diritti di segreteria) ad eccezione dei certificati emessi in regime di . In questi casi, è necessario indicare nella richiesta l’esatto motivo di esenzione ed il certificato riporterà al suo interno l’indicazione dell’uso specifico a cui è destinato.</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b/>
          <w:bCs/>
          <w:color w:val="555555"/>
          <w:sz w:val="24"/>
          <w:szCs w:val="24"/>
          <w:lang w:eastAsia="it-IT"/>
        </w:rPr>
        <w:t>Esenzioni</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xml:space="preserve">I certificati possono essere rilasciati in esenzione dall'imposta di bollo per i casi elencati nel D.P.R. 642/72 Tab. All. "B", come ad </w:t>
      </w:r>
      <w:proofErr w:type="spellStart"/>
      <w:r w:rsidRPr="00317E55">
        <w:rPr>
          <w:rFonts w:eastAsia="Times New Roman" w:cstheme="minorHAnsi"/>
          <w:color w:val="555555"/>
          <w:sz w:val="24"/>
          <w:szCs w:val="24"/>
          <w:lang w:eastAsia="it-IT"/>
        </w:rPr>
        <w:t>es.uso</w:t>
      </w:r>
      <w:proofErr w:type="spellEnd"/>
      <w:r w:rsidRPr="00317E55">
        <w:rPr>
          <w:rFonts w:eastAsia="Times New Roman" w:cstheme="minorHAnsi"/>
          <w:color w:val="555555"/>
          <w:sz w:val="24"/>
          <w:szCs w:val="24"/>
          <w:lang w:eastAsia="it-IT"/>
        </w:rPr>
        <w:t xml:space="preserve"> "pensione" (art.9 tab. B), uso "applicazioni leggi tributarie" (art.5 tab. B), o nei casi previsti da altre norme speciali. </w:t>
      </w:r>
      <w:r w:rsidRPr="00FE5B8A">
        <w:rPr>
          <w:rFonts w:eastAsia="Times New Roman" w:cstheme="minorHAnsi"/>
          <w:b/>
          <w:color w:val="555555"/>
          <w:sz w:val="24"/>
          <w:szCs w:val="24"/>
          <w:lang w:eastAsia="it-IT"/>
        </w:rPr>
        <w:t>Il cittadino ha l'obbligo di citare all'Amministrazione a cui fa richiesta di certificazione l'uso e la norma che esenta dall’imposta di bollo, che deve essere citata obbligatoriamente sul certificato rilasciato</w:t>
      </w:r>
      <w:r w:rsidRPr="00317E55">
        <w:rPr>
          <w:rFonts w:eastAsia="Times New Roman" w:cstheme="minorHAnsi"/>
          <w:color w:val="555555"/>
          <w:sz w:val="24"/>
          <w:szCs w:val="24"/>
          <w:lang w:eastAsia="it-IT"/>
        </w:rPr>
        <w:t>. Pertanto, la responsabilità per una eventuale evasione dell'imposta, prevista dal D.P.R. 642/72 e successive modificazioni ed integrazioni, ricade esclusivamente sul richiedente e sul funzionario pubblico che lo ha agevolato nel rendere possibile l’evasione dell’imposta. La mancata applicazione dell'imposta di bollo prevede in solido una penale da 2 a 10 volte l'imposta di bollo non pagata.</w:t>
      </w:r>
    </w:p>
    <w:p w:rsidR="0077384F" w:rsidRPr="00317E55" w:rsidRDefault="0077384F" w:rsidP="0077384F">
      <w:pPr>
        <w:shd w:val="clear" w:color="auto" w:fill="FFFFFF"/>
        <w:spacing w:after="24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Accade di frequente che soggetti privati chiedano espressamente certificati “in carta libera”, ma se non si cita la norma in base alla quale il certificato richiesto va esente dal bollo, l’Amministrazione non può aderire a tale richiesta senza incorrere nelle sanzioni sopraddette.</w:t>
      </w:r>
    </w:p>
    <w:p w:rsidR="0077384F" w:rsidRPr="00317E55" w:rsidRDefault="0077384F" w:rsidP="0077384F">
      <w:pPr>
        <w:shd w:val="clear" w:color="auto" w:fill="FFFFFF"/>
        <w:spacing w:after="0" w:line="240" w:lineRule="auto"/>
        <w:jc w:val="center"/>
        <w:rPr>
          <w:rFonts w:eastAsia="Times New Roman" w:cstheme="minorHAnsi"/>
          <w:color w:val="555555"/>
          <w:sz w:val="24"/>
          <w:szCs w:val="24"/>
          <w:lang w:eastAsia="it-IT"/>
        </w:rPr>
      </w:pPr>
      <w:r w:rsidRPr="00317E55">
        <w:rPr>
          <w:rFonts w:eastAsia="Times New Roman" w:cstheme="minorHAnsi"/>
          <w:b/>
          <w:bCs/>
          <w:color w:val="555555"/>
          <w:sz w:val="24"/>
          <w:szCs w:val="24"/>
          <w:lang w:eastAsia="it-IT"/>
        </w:rPr>
        <w:t>Tabella delle esenzioni relative ai certificati anagrafici</w:t>
      </w:r>
    </w:p>
    <w:p w:rsidR="0077384F" w:rsidRPr="00317E55" w:rsidRDefault="0077384F" w:rsidP="0077384F">
      <w:pPr>
        <w:shd w:val="clear" w:color="auto" w:fill="FFFFFF"/>
        <w:spacing w:after="0" w:line="240" w:lineRule="auto"/>
        <w:jc w:val="center"/>
        <w:rPr>
          <w:rFonts w:eastAsia="Times New Roman" w:cstheme="minorHAnsi"/>
          <w:color w:val="555555"/>
          <w:sz w:val="24"/>
          <w:szCs w:val="24"/>
          <w:lang w:eastAsia="it-IT"/>
        </w:rPr>
      </w:pPr>
      <w:r w:rsidRPr="00317E55">
        <w:rPr>
          <w:rFonts w:eastAsia="Times New Roman" w:cstheme="minorHAnsi"/>
          <w:color w:val="555555"/>
          <w:sz w:val="24"/>
          <w:szCs w:val="24"/>
          <w:lang w:eastAsia="it-IT"/>
        </w:rPr>
        <w:t>Tabella D allegata alla legge 8 giugno 1962, n. 604 e successive modificazioni ed integrazioni</w:t>
      </w:r>
    </w:p>
    <w:tbl>
      <w:tblPr>
        <w:tblW w:w="8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48"/>
        <w:gridCol w:w="1219"/>
        <w:gridCol w:w="4635"/>
      </w:tblGrid>
      <w:tr w:rsidR="0077384F" w:rsidRPr="00317E55" w:rsidTr="00753734">
        <w:tc>
          <w:tcPr>
            <w:tcW w:w="1675"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b/>
                <w:bCs/>
                <w:sz w:val="24"/>
                <w:szCs w:val="24"/>
                <w:lang w:eastAsia="it-IT"/>
              </w:rPr>
              <w:t>Uso</w:t>
            </w:r>
          </w:p>
        </w:tc>
        <w:tc>
          <w:tcPr>
            <w:tcW w:w="69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b/>
                <w:bCs/>
                <w:sz w:val="24"/>
                <w:szCs w:val="24"/>
                <w:lang w:eastAsia="it-IT"/>
              </w:rPr>
              <w:t>Riferimento normativo</w:t>
            </w:r>
          </w:p>
        </w:tc>
        <w:tc>
          <w:tcPr>
            <w:tcW w:w="26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b/>
                <w:bCs/>
                <w:sz w:val="24"/>
                <w:szCs w:val="24"/>
                <w:lang w:eastAsia="it-IT"/>
              </w:rPr>
              <w:t>Imposta di bollo</w:t>
            </w:r>
          </w:p>
        </w:tc>
      </w:tr>
      <w:tr w:rsidR="0077384F" w:rsidRPr="00317E55" w:rsidTr="00753734">
        <w:tc>
          <w:tcPr>
            <w:tcW w:w="1675"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lang w:eastAsia="it-IT"/>
              </w:rPr>
            </w:pPr>
            <w:r w:rsidRPr="00317E55">
              <w:rPr>
                <w:rFonts w:eastAsia="Times New Roman" w:cstheme="minorHAnsi"/>
                <w:sz w:val="24"/>
                <w:szCs w:val="24"/>
                <w:lang w:eastAsia="it-IT"/>
              </w:rPr>
              <w:t xml:space="preserve">Certificati rilasciati per l'esercizio dei diritti all'elettorato attivo e passivo </w:t>
            </w:r>
            <w:r w:rsidRPr="00317E55">
              <w:rPr>
                <w:rFonts w:eastAsia="Times New Roman" w:cstheme="minorHAnsi"/>
                <w:sz w:val="24"/>
                <w:szCs w:val="24"/>
                <w:lang w:eastAsia="it-IT"/>
              </w:rPr>
              <w:lastRenderedPageBreak/>
              <w:t>(presentazione liste, accettazione candidature, ecc.).</w:t>
            </w:r>
          </w:p>
        </w:tc>
        <w:tc>
          <w:tcPr>
            <w:tcW w:w="69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lastRenderedPageBreak/>
              <w:t>DPR 642/72 Tab. B art. 1</w:t>
            </w:r>
          </w:p>
        </w:tc>
        <w:tc>
          <w:tcPr>
            <w:tcW w:w="26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ESENTE</w:t>
            </w:r>
          </w:p>
        </w:tc>
      </w:tr>
      <w:tr w:rsidR="0077384F" w:rsidRPr="00317E55" w:rsidTr="00753734">
        <w:tc>
          <w:tcPr>
            <w:tcW w:w="1675"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lang w:eastAsia="it-IT"/>
              </w:rPr>
            </w:pPr>
            <w:r w:rsidRPr="00317E55">
              <w:rPr>
                <w:rFonts w:eastAsia="Times New Roman" w:cstheme="minorHAnsi"/>
                <w:sz w:val="24"/>
                <w:szCs w:val="24"/>
                <w:lang w:eastAsia="it-IT"/>
              </w:rPr>
              <w:lastRenderedPageBreak/>
              <w:t>Certificati rilasciati per la formazione degli elenchi dei giudici popolari e per la leva militare.</w:t>
            </w:r>
          </w:p>
        </w:tc>
        <w:tc>
          <w:tcPr>
            <w:tcW w:w="69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DPR 642/72 Tab. B art. 2</w:t>
            </w:r>
          </w:p>
        </w:tc>
        <w:tc>
          <w:tcPr>
            <w:tcW w:w="26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ESENTE</w:t>
            </w:r>
          </w:p>
        </w:tc>
      </w:tr>
      <w:tr w:rsidR="0077384F" w:rsidRPr="00317E55" w:rsidTr="00753734">
        <w:tc>
          <w:tcPr>
            <w:tcW w:w="1675"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lang w:eastAsia="it-IT"/>
              </w:rPr>
            </w:pPr>
            <w:r w:rsidRPr="00317E55">
              <w:rPr>
                <w:rFonts w:eastAsia="Times New Roman" w:cstheme="minorHAnsi"/>
                <w:sz w:val="24"/>
                <w:szCs w:val="24"/>
                <w:lang w:eastAsia="it-IT"/>
              </w:rPr>
              <w:t>Certificati da produrre, anche dall'imputato, nell'ambito di procedimenti penali e disciplinari.</w:t>
            </w:r>
          </w:p>
        </w:tc>
        <w:tc>
          <w:tcPr>
            <w:tcW w:w="69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DPR 642/72 Tab. B art. 3</w:t>
            </w:r>
          </w:p>
        </w:tc>
        <w:tc>
          <w:tcPr>
            <w:tcW w:w="26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ESENTE</w:t>
            </w:r>
          </w:p>
        </w:tc>
      </w:tr>
      <w:tr w:rsidR="0077384F" w:rsidRPr="00317E55" w:rsidTr="00753734">
        <w:tc>
          <w:tcPr>
            <w:tcW w:w="1675"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lang w:eastAsia="it-IT"/>
              </w:rPr>
            </w:pPr>
            <w:r w:rsidRPr="00317E55">
              <w:rPr>
                <w:rFonts w:eastAsia="Times New Roman" w:cstheme="minorHAnsi"/>
                <w:sz w:val="24"/>
                <w:szCs w:val="24"/>
                <w:lang w:eastAsia="it-IT"/>
              </w:rPr>
              <w:t>Certificati da produrre ai competenti uffici ai fini dell'applicazione delle leggi tributarie.</w:t>
            </w:r>
          </w:p>
        </w:tc>
        <w:tc>
          <w:tcPr>
            <w:tcW w:w="69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DPR 642/72 Tab. B art. 5</w:t>
            </w:r>
          </w:p>
        </w:tc>
        <w:tc>
          <w:tcPr>
            <w:tcW w:w="26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ESENTE</w:t>
            </w:r>
          </w:p>
        </w:tc>
      </w:tr>
      <w:tr w:rsidR="0077384F" w:rsidRPr="00317E55" w:rsidTr="00753734">
        <w:tc>
          <w:tcPr>
            <w:tcW w:w="1675"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lang w:eastAsia="it-IT"/>
              </w:rPr>
            </w:pPr>
            <w:r w:rsidRPr="00317E55">
              <w:rPr>
                <w:rFonts w:eastAsia="Times New Roman" w:cstheme="minorHAnsi"/>
                <w:sz w:val="24"/>
                <w:szCs w:val="24"/>
                <w:lang w:eastAsia="it-IT"/>
              </w:rPr>
              <w:t>Certificati da produrre nell'ambito di un procedimento esecutivo per la riscossione dei tributi, dei contributi e delle entrate extratributarie dello Stato, delle Regioni, delle Province e dei Comuni.</w:t>
            </w:r>
          </w:p>
        </w:tc>
        <w:tc>
          <w:tcPr>
            <w:tcW w:w="69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DPR 642/72 Tab. B art. 5</w:t>
            </w:r>
          </w:p>
        </w:tc>
        <w:tc>
          <w:tcPr>
            <w:tcW w:w="26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ESENTE</w:t>
            </w:r>
          </w:p>
        </w:tc>
      </w:tr>
      <w:tr w:rsidR="0077384F" w:rsidRPr="00317E55" w:rsidTr="00753734">
        <w:tc>
          <w:tcPr>
            <w:tcW w:w="1675"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lang w:eastAsia="it-IT"/>
              </w:rPr>
            </w:pPr>
            <w:r w:rsidRPr="00317E55">
              <w:rPr>
                <w:rFonts w:eastAsia="Times New Roman" w:cstheme="minorHAnsi"/>
                <w:sz w:val="24"/>
                <w:szCs w:val="24"/>
                <w:lang w:eastAsia="it-IT"/>
              </w:rPr>
              <w:t>Certificati rilasciati nell'interesse dei non abbienti per ottenere sussidi.</w:t>
            </w:r>
          </w:p>
        </w:tc>
        <w:tc>
          <w:tcPr>
            <w:tcW w:w="69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DPR 642/72 Tab. B art. 8</w:t>
            </w:r>
          </w:p>
        </w:tc>
        <w:tc>
          <w:tcPr>
            <w:tcW w:w="26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ESENTE</w:t>
            </w:r>
          </w:p>
        </w:tc>
      </w:tr>
      <w:tr w:rsidR="0077384F" w:rsidRPr="00317E55" w:rsidTr="00753734">
        <w:tc>
          <w:tcPr>
            <w:tcW w:w="1675"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lang w:eastAsia="it-IT"/>
              </w:rPr>
            </w:pPr>
            <w:r w:rsidRPr="00317E55">
              <w:rPr>
                <w:rFonts w:eastAsia="Times New Roman" w:cstheme="minorHAnsi"/>
                <w:sz w:val="24"/>
                <w:szCs w:val="24"/>
                <w:lang w:eastAsia="it-IT"/>
              </w:rPr>
              <w:t>Certificati richiesti da società sportive su disposizione delle relative federazioni e di enti ed associazioni di promozione sportiva di appartenenza.</w:t>
            </w:r>
          </w:p>
        </w:tc>
        <w:tc>
          <w:tcPr>
            <w:tcW w:w="69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val="en-US" w:eastAsia="it-IT"/>
              </w:rPr>
            </w:pPr>
            <w:r w:rsidRPr="00317E55">
              <w:rPr>
                <w:rFonts w:eastAsia="Times New Roman" w:cstheme="minorHAnsi"/>
                <w:sz w:val="24"/>
                <w:szCs w:val="24"/>
                <w:lang w:val="en-US" w:eastAsia="it-IT"/>
              </w:rPr>
              <w:t>DPR 642/72 Tab. B art. 8bis</w:t>
            </w:r>
          </w:p>
        </w:tc>
        <w:tc>
          <w:tcPr>
            <w:tcW w:w="26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ESENTE</w:t>
            </w:r>
          </w:p>
        </w:tc>
      </w:tr>
      <w:tr w:rsidR="0077384F" w:rsidRPr="00317E55" w:rsidTr="00753734">
        <w:tc>
          <w:tcPr>
            <w:tcW w:w="1675"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lang w:eastAsia="it-IT"/>
              </w:rPr>
            </w:pPr>
            <w:r w:rsidRPr="00317E55">
              <w:rPr>
                <w:rFonts w:eastAsia="Times New Roman" w:cstheme="minorHAnsi"/>
                <w:sz w:val="24"/>
                <w:szCs w:val="24"/>
                <w:lang w:eastAsia="it-IT"/>
              </w:rPr>
              <w:t>Certificati occorrenti per le pratiche relative ad assicurazioni sociali obbligatorie (INPS).</w:t>
            </w:r>
          </w:p>
        </w:tc>
        <w:tc>
          <w:tcPr>
            <w:tcW w:w="69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DPR 642/72 Tab. B art. 9</w:t>
            </w:r>
          </w:p>
        </w:tc>
        <w:tc>
          <w:tcPr>
            <w:tcW w:w="26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ESENTE</w:t>
            </w:r>
          </w:p>
        </w:tc>
      </w:tr>
      <w:tr w:rsidR="0077384F" w:rsidRPr="00317E55" w:rsidTr="00753734">
        <w:tc>
          <w:tcPr>
            <w:tcW w:w="1675"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lang w:eastAsia="it-IT"/>
              </w:rPr>
            </w:pPr>
            <w:r w:rsidRPr="00317E55">
              <w:rPr>
                <w:rFonts w:eastAsia="Times New Roman" w:cstheme="minorHAnsi"/>
                <w:sz w:val="24"/>
                <w:szCs w:val="24"/>
                <w:lang w:eastAsia="it-IT"/>
              </w:rPr>
              <w:t>Certificati occorrenti per la liquidazione e il pagamento di pensioni, indennità di liquidazione, assegni familiari.</w:t>
            </w:r>
          </w:p>
        </w:tc>
        <w:tc>
          <w:tcPr>
            <w:tcW w:w="69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DPR 642/72 Tab. B art. 9</w:t>
            </w:r>
          </w:p>
        </w:tc>
        <w:tc>
          <w:tcPr>
            <w:tcW w:w="26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ESENTE</w:t>
            </w:r>
          </w:p>
        </w:tc>
      </w:tr>
      <w:tr w:rsidR="0077384F" w:rsidRPr="00317E55" w:rsidTr="00753734">
        <w:tc>
          <w:tcPr>
            <w:tcW w:w="1675"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lang w:eastAsia="it-IT"/>
              </w:rPr>
            </w:pPr>
            <w:r w:rsidRPr="00317E55">
              <w:rPr>
                <w:rFonts w:eastAsia="Times New Roman" w:cstheme="minorHAnsi"/>
                <w:sz w:val="24"/>
                <w:szCs w:val="24"/>
                <w:lang w:eastAsia="it-IT"/>
              </w:rPr>
              <w:t>Certificati occorrenti per la iscrizione nelle liste di collocamento.</w:t>
            </w:r>
          </w:p>
        </w:tc>
        <w:tc>
          <w:tcPr>
            <w:tcW w:w="69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DPR 642/72 Tab. B art. 9</w:t>
            </w:r>
          </w:p>
        </w:tc>
        <w:tc>
          <w:tcPr>
            <w:tcW w:w="26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ESENTE</w:t>
            </w:r>
          </w:p>
        </w:tc>
      </w:tr>
      <w:tr w:rsidR="0077384F" w:rsidRPr="00317E55" w:rsidTr="00753734">
        <w:tc>
          <w:tcPr>
            <w:tcW w:w="1675"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highlight w:val="yellow"/>
                <w:lang w:eastAsia="it-IT"/>
              </w:rPr>
            </w:pPr>
            <w:r w:rsidRPr="00317E55">
              <w:rPr>
                <w:rFonts w:eastAsia="Times New Roman" w:cstheme="minorHAnsi"/>
                <w:sz w:val="24"/>
                <w:szCs w:val="24"/>
                <w:highlight w:val="yellow"/>
                <w:lang w:eastAsia="it-IT"/>
              </w:rPr>
              <w:t>Certificati rilasciati per l'iscrizione, la frequenza e gli esami nella scuola dell'infanzia, scuola materna, e scuola dell'obbligo, per l'ottenimento di borse di studio e la riduzione delle tasse scolastiche.</w:t>
            </w:r>
          </w:p>
        </w:tc>
        <w:tc>
          <w:tcPr>
            <w:tcW w:w="69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highlight w:val="yellow"/>
                <w:lang w:eastAsia="it-IT"/>
              </w:rPr>
            </w:pPr>
            <w:r w:rsidRPr="00317E55">
              <w:rPr>
                <w:rFonts w:eastAsia="Times New Roman" w:cstheme="minorHAnsi"/>
                <w:sz w:val="24"/>
                <w:szCs w:val="24"/>
                <w:highlight w:val="yellow"/>
                <w:lang w:eastAsia="it-IT"/>
              </w:rPr>
              <w:t>DPR 642/72 Tab. B art. 11</w:t>
            </w:r>
          </w:p>
        </w:tc>
        <w:tc>
          <w:tcPr>
            <w:tcW w:w="26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highlight w:val="yellow"/>
                <w:lang w:eastAsia="it-IT"/>
              </w:rPr>
            </w:pPr>
            <w:r w:rsidRPr="00317E55">
              <w:rPr>
                <w:rFonts w:eastAsia="Times New Roman" w:cstheme="minorHAnsi"/>
                <w:sz w:val="24"/>
                <w:szCs w:val="24"/>
                <w:highlight w:val="yellow"/>
                <w:lang w:eastAsia="it-IT"/>
              </w:rPr>
              <w:t>ESENTE</w:t>
            </w:r>
          </w:p>
        </w:tc>
      </w:tr>
      <w:tr w:rsidR="0077384F" w:rsidRPr="00317E55" w:rsidTr="00753734">
        <w:tc>
          <w:tcPr>
            <w:tcW w:w="1675"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lang w:eastAsia="it-IT"/>
              </w:rPr>
            </w:pPr>
            <w:r w:rsidRPr="00317E55">
              <w:rPr>
                <w:rFonts w:eastAsia="Times New Roman" w:cstheme="minorHAnsi"/>
                <w:sz w:val="24"/>
                <w:szCs w:val="24"/>
                <w:lang w:eastAsia="it-IT"/>
              </w:rPr>
              <w:t>Certificati da produrre nell'ambito di procedimenti giurisdizionali o amministrativi relativi a controversie: in materia di assicurazioni sociali obbligatorie; individuali di lavoro; in materia pensionistica; in materia di locazione di immobili urbani.</w:t>
            </w:r>
          </w:p>
        </w:tc>
        <w:tc>
          <w:tcPr>
            <w:tcW w:w="69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DPR 642/72 Tab. B art. 12</w:t>
            </w:r>
          </w:p>
        </w:tc>
        <w:tc>
          <w:tcPr>
            <w:tcW w:w="26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ESENTE</w:t>
            </w:r>
          </w:p>
        </w:tc>
      </w:tr>
      <w:tr w:rsidR="0077384F" w:rsidRPr="00317E55" w:rsidTr="00753734">
        <w:tc>
          <w:tcPr>
            <w:tcW w:w="1675"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lang w:eastAsia="it-IT"/>
              </w:rPr>
            </w:pPr>
            <w:r w:rsidRPr="00317E55">
              <w:rPr>
                <w:rFonts w:eastAsia="Times New Roman" w:cstheme="minorHAnsi"/>
                <w:sz w:val="24"/>
                <w:szCs w:val="24"/>
                <w:lang w:eastAsia="it-IT"/>
              </w:rPr>
              <w:t>Certificati necessari per la concessione di aiuti comunitari e nazionali al settore agricolo e prestiti agrari.</w:t>
            </w:r>
          </w:p>
        </w:tc>
        <w:tc>
          <w:tcPr>
            <w:tcW w:w="69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val="en-US" w:eastAsia="it-IT"/>
              </w:rPr>
            </w:pPr>
            <w:r w:rsidRPr="00317E55">
              <w:rPr>
                <w:rFonts w:eastAsia="Times New Roman" w:cstheme="minorHAnsi"/>
                <w:sz w:val="24"/>
                <w:szCs w:val="24"/>
                <w:lang w:val="en-US" w:eastAsia="it-IT"/>
              </w:rPr>
              <w:t>DPR 642/72 Tab. B art. 21bis</w:t>
            </w:r>
          </w:p>
        </w:tc>
        <w:tc>
          <w:tcPr>
            <w:tcW w:w="26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ESENTE</w:t>
            </w:r>
          </w:p>
        </w:tc>
      </w:tr>
      <w:tr w:rsidR="0077384F" w:rsidRPr="00317E55" w:rsidTr="00753734">
        <w:tc>
          <w:tcPr>
            <w:tcW w:w="1675"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lang w:eastAsia="it-IT"/>
              </w:rPr>
            </w:pPr>
            <w:r w:rsidRPr="00317E55">
              <w:rPr>
                <w:rFonts w:eastAsia="Times New Roman" w:cstheme="minorHAnsi"/>
                <w:sz w:val="24"/>
                <w:szCs w:val="24"/>
                <w:lang w:eastAsia="it-IT"/>
              </w:rPr>
              <w:t>Certificati da produrre nell'ambito delle procedure espropriative.</w:t>
            </w:r>
          </w:p>
        </w:tc>
        <w:tc>
          <w:tcPr>
            <w:tcW w:w="69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DPR 642/72 Tab. B art. 22</w:t>
            </w:r>
          </w:p>
        </w:tc>
        <w:tc>
          <w:tcPr>
            <w:tcW w:w="26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ESENTE</w:t>
            </w:r>
          </w:p>
        </w:tc>
      </w:tr>
      <w:tr w:rsidR="0077384F" w:rsidRPr="00317E55" w:rsidTr="00753734">
        <w:tc>
          <w:tcPr>
            <w:tcW w:w="1675"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highlight w:val="yellow"/>
                <w:lang w:eastAsia="it-IT"/>
              </w:rPr>
            </w:pPr>
            <w:r w:rsidRPr="00317E55">
              <w:rPr>
                <w:rFonts w:eastAsia="Times New Roman" w:cstheme="minorHAnsi"/>
                <w:sz w:val="24"/>
                <w:szCs w:val="24"/>
                <w:highlight w:val="yellow"/>
                <w:lang w:eastAsia="it-IT"/>
              </w:rPr>
              <w:t>Certificati da produrre per il rilascio di abbonamenti del trasporto di persone (ferrovie, autobus, ecc.).</w:t>
            </w:r>
          </w:p>
        </w:tc>
        <w:tc>
          <w:tcPr>
            <w:tcW w:w="69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highlight w:val="yellow"/>
                <w:lang w:eastAsia="it-IT"/>
              </w:rPr>
            </w:pPr>
            <w:r w:rsidRPr="00317E55">
              <w:rPr>
                <w:rFonts w:eastAsia="Times New Roman" w:cstheme="minorHAnsi"/>
                <w:sz w:val="24"/>
                <w:szCs w:val="24"/>
                <w:highlight w:val="yellow"/>
                <w:lang w:eastAsia="it-IT"/>
              </w:rPr>
              <w:t>DPR 642/72 Tab. B art. 24</w:t>
            </w:r>
          </w:p>
        </w:tc>
        <w:tc>
          <w:tcPr>
            <w:tcW w:w="26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highlight w:val="yellow"/>
                <w:lang w:eastAsia="it-IT"/>
              </w:rPr>
            </w:pPr>
            <w:r w:rsidRPr="00317E55">
              <w:rPr>
                <w:rFonts w:eastAsia="Times New Roman" w:cstheme="minorHAnsi"/>
                <w:sz w:val="24"/>
                <w:szCs w:val="24"/>
                <w:highlight w:val="yellow"/>
                <w:lang w:eastAsia="it-IT"/>
              </w:rPr>
              <w:t>ESENTE</w:t>
            </w:r>
          </w:p>
        </w:tc>
      </w:tr>
      <w:tr w:rsidR="0077384F" w:rsidRPr="00317E55" w:rsidTr="00753734">
        <w:tc>
          <w:tcPr>
            <w:tcW w:w="1675"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lang w:eastAsia="it-IT"/>
              </w:rPr>
            </w:pPr>
            <w:r w:rsidRPr="00317E55">
              <w:rPr>
                <w:rFonts w:eastAsia="Times New Roman" w:cstheme="minorHAnsi"/>
                <w:sz w:val="24"/>
                <w:szCs w:val="24"/>
                <w:lang w:eastAsia="it-IT"/>
              </w:rPr>
              <w:t>Certificati richiesti da organizzazioni non lucrative di utilità sociale (ONLUS).</w:t>
            </w:r>
          </w:p>
        </w:tc>
        <w:tc>
          <w:tcPr>
            <w:tcW w:w="69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val="en-US" w:eastAsia="it-IT"/>
              </w:rPr>
            </w:pPr>
            <w:r w:rsidRPr="00317E55">
              <w:rPr>
                <w:rFonts w:eastAsia="Times New Roman" w:cstheme="minorHAnsi"/>
                <w:sz w:val="24"/>
                <w:szCs w:val="24"/>
                <w:lang w:val="en-US" w:eastAsia="it-IT"/>
              </w:rPr>
              <w:t>DPR 642/72 Tab. B art. 27bis</w:t>
            </w:r>
          </w:p>
        </w:tc>
        <w:tc>
          <w:tcPr>
            <w:tcW w:w="26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ESENTE</w:t>
            </w:r>
          </w:p>
        </w:tc>
      </w:tr>
      <w:tr w:rsidR="0077384F" w:rsidRPr="00317E55" w:rsidTr="00753734">
        <w:tc>
          <w:tcPr>
            <w:tcW w:w="1675"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lang w:eastAsia="it-IT"/>
              </w:rPr>
            </w:pPr>
            <w:r w:rsidRPr="00317E55">
              <w:rPr>
                <w:rFonts w:eastAsia="Times New Roman" w:cstheme="minorHAnsi"/>
                <w:sz w:val="24"/>
                <w:szCs w:val="24"/>
                <w:lang w:eastAsia="it-IT"/>
              </w:rPr>
              <w:t xml:space="preserve">Certificati da presentare per procedimenti inerenti finanziamenti al medio e lungo termine già concessi e la loro esecuzione, modificazione ed estinzione. Sono soggetti a bollo i certificati necessari per la concessione del finanziamento (Ministero delle Finanze - Risoluzione 22.07.1996 </w:t>
            </w:r>
            <w:proofErr w:type="spellStart"/>
            <w:r w:rsidRPr="00317E55">
              <w:rPr>
                <w:rFonts w:eastAsia="Times New Roman" w:cstheme="minorHAnsi"/>
                <w:sz w:val="24"/>
                <w:szCs w:val="24"/>
                <w:lang w:eastAsia="it-IT"/>
              </w:rPr>
              <w:t>n°</w:t>
            </w:r>
            <w:proofErr w:type="spellEnd"/>
            <w:r w:rsidRPr="00317E55">
              <w:rPr>
                <w:rFonts w:eastAsia="Times New Roman" w:cstheme="minorHAnsi"/>
                <w:sz w:val="24"/>
                <w:szCs w:val="24"/>
                <w:lang w:eastAsia="it-IT"/>
              </w:rPr>
              <w:t xml:space="preserve"> 159).</w:t>
            </w:r>
          </w:p>
        </w:tc>
        <w:tc>
          <w:tcPr>
            <w:tcW w:w="69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DPR 601/73 art. 15</w:t>
            </w:r>
          </w:p>
        </w:tc>
        <w:tc>
          <w:tcPr>
            <w:tcW w:w="26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ESENTE</w:t>
            </w:r>
          </w:p>
        </w:tc>
      </w:tr>
      <w:tr w:rsidR="0077384F" w:rsidRPr="00317E55" w:rsidTr="00753734">
        <w:tc>
          <w:tcPr>
            <w:tcW w:w="1675"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lang w:eastAsia="it-IT"/>
              </w:rPr>
            </w:pPr>
            <w:r w:rsidRPr="00317E55">
              <w:rPr>
                <w:rFonts w:eastAsia="Times New Roman" w:cstheme="minorHAnsi"/>
                <w:sz w:val="24"/>
                <w:szCs w:val="24"/>
                <w:lang w:eastAsia="it-IT"/>
              </w:rPr>
              <w:t>Certificati da presentare per procedimenti inerenti: il credito all'artigianato, il credito cinematografico, il credito teatrale, il credito peschereccio già concessi e la loro esecuzione, modificazione ed estinzione. Sono soggetti a bollo i certificati necessari per la concessione del finanziamento (Ministero delle Finanze - Risoluzione 29.11.1989 n. 452200).</w:t>
            </w:r>
          </w:p>
        </w:tc>
        <w:tc>
          <w:tcPr>
            <w:tcW w:w="69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DPR 601/73 art. 16</w:t>
            </w:r>
          </w:p>
        </w:tc>
        <w:tc>
          <w:tcPr>
            <w:tcW w:w="26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ESENTE</w:t>
            </w:r>
          </w:p>
        </w:tc>
      </w:tr>
      <w:tr w:rsidR="0077384F" w:rsidRPr="00317E55" w:rsidTr="00753734">
        <w:tc>
          <w:tcPr>
            <w:tcW w:w="1675"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lang w:eastAsia="it-IT"/>
              </w:rPr>
            </w:pPr>
            <w:r w:rsidRPr="00317E55">
              <w:rPr>
                <w:rFonts w:eastAsia="Times New Roman" w:cstheme="minorHAnsi"/>
                <w:sz w:val="24"/>
                <w:szCs w:val="24"/>
                <w:lang w:eastAsia="it-IT"/>
              </w:rPr>
              <w:t>Certificati da produrre nell'ambito di procedimenti relativi a pensioni di guerra.</w:t>
            </w:r>
          </w:p>
        </w:tc>
        <w:tc>
          <w:tcPr>
            <w:tcW w:w="69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DPR 915/78 art. 126</w:t>
            </w:r>
          </w:p>
        </w:tc>
        <w:tc>
          <w:tcPr>
            <w:tcW w:w="26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ESENTE</w:t>
            </w:r>
          </w:p>
        </w:tc>
      </w:tr>
      <w:tr w:rsidR="0077384F" w:rsidRPr="00317E55" w:rsidTr="00753734">
        <w:tc>
          <w:tcPr>
            <w:tcW w:w="1675"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lang w:eastAsia="it-IT"/>
              </w:rPr>
            </w:pPr>
            <w:r w:rsidRPr="00317E55">
              <w:rPr>
                <w:rFonts w:eastAsia="Times New Roman" w:cstheme="minorHAnsi"/>
                <w:sz w:val="24"/>
                <w:szCs w:val="24"/>
                <w:lang w:eastAsia="it-IT"/>
              </w:rPr>
              <w:t>Certificati da produrre nell'ambito di procedimenti relativi a liquidazioni di danni di guerra.</w:t>
            </w:r>
          </w:p>
        </w:tc>
        <w:tc>
          <w:tcPr>
            <w:tcW w:w="69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Legge 593/81 art. 12</w:t>
            </w:r>
          </w:p>
        </w:tc>
        <w:tc>
          <w:tcPr>
            <w:tcW w:w="26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ESENTE</w:t>
            </w:r>
          </w:p>
        </w:tc>
      </w:tr>
      <w:tr w:rsidR="0077384F" w:rsidRPr="00317E55" w:rsidTr="00753734">
        <w:tc>
          <w:tcPr>
            <w:tcW w:w="1675"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lang w:eastAsia="it-IT"/>
              </w:rPr>
            </w:pPr>
            <w:r w:rsidRPr="00317E55">
              <w:rPr>
                <w:rFonts w:eastAsia="Times New Roman" w:cstheme="minorHAnsi"/>
                <w:sz w:val="24"/>
                <w:szCs w:val="24"/>
                <w:lang w:eastAsia="it-IT"/>
              </w:rPr>
              <w:t>Certificati rilasciati nell'ambito di pratiche per l'adozione e l'affidamento di minori.</w:t>
            </w:r>
          </w:p>
        </w:tc>
        <w:tc>
          <w:tcPr>
            <w:tcW w:w="69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Legge 184/83 art. 82</w:t>
            </w:r>
          </w:p>
        </w:tc>
        <w:tc>
          <w:tcPr>
            <w:tcW w:w="26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ESENTE</w:t>
            </w:r>
          </w:p>
        </w:tc>
      </w:tr>
      <w:tr w:rsidR="0077384F" w:rsidRPr="00317E55" w:rsidTr="00753734">
        <w:tc>
          <w:tcPr>
            <w:tcW w:w="1675"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lang w:eastAsia="it-IT"/>
              </w:rPr>
            </w:pPr>
            <w:r w:rsidRPr="00317E55">
              <w:rPr>
                <w:rFonts w:eastAsia="Times New Roman" w:cstheme="minorHAnsi"/>
                <w:sz w:val="24"/>
                <w:szCs w:val="24"/>
                <w:lang w:eastAsia="it-IT"/>
              </w:rPr>
              <w:t>Certificati rilasciati per pratiche di scioglimento o cessazione degli effetti civili del matrimonio (divorzio).</w:t>
            </w:r>
          </w:p>
        </w:tc>
        <w:tc>
          <w:tcPr>
            <w:tcW w:w="69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Legge 74/87 art. 19</w:t>
            </w:r>
          </w:p>
        </w:tc>
        <w:tc>
          <w:tcPr>
            <w:tcW w:w="26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ESENTE</w:t>
            </w:r>
          </w:p>
        </w:tc>
      </w:tr>
      <w:tr w:rsidR="0077384F" w:rsidRPr="00317E55" w:rsidTr="00753734">
        <w:tc>
          <w:tcPr>
            <w:tcW w:w="1675"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lang w:eastAsia="it-IT"/>
              </w:rPr>
            </w:pPr>
            <w:r w:rsidRPr="00317E55">
              <w:rPr>
                <w:rFonts w:eastAsia="Times New Roman" w:cstheme="minorHAnsi"/>
                <w:sz w:val="24"/>
                <w:szCs w:val="24"/>
                <w:lang w:eastAsia="it-IT"/>
              </w:rPr>
              <w:t>Certificati da produrre per la partecipazione a pubblici concorsi e graduatorie.</w:t>
            </w:r>
          </w:p>
        </w:tc>
        <w:tc>
          <w:tcPr>
            <w:tcW w:w="69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Legge 370/88 art. 1</w:t>
            </w:r>
          </w:p>
        </w:tc>
        <w:tc>
          <w:tcPr>
            <w:tcW w:w="26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ESENTE</w:t>
            </w:r>
          </w:p>
        </w:tc>
      </w:tr>
      <w:tr w:rsidR="0077384F" w:rsidRPr="00317E55" w:rsidTr="00753734">
        <w:tc>
          <w:tcPr>
            <w:tcW w:w="1675"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lang w:eastAsia="it-IT"/>
              </w:rPr>
            </w:pPr>
            <w:r w:rsidRPr="00317E55">
              <w:rPr>
                <w:rFonts w:eastAsia="Times New Roman" w:cstheme="minorHAnsi"/>
                <w:sz w:val="24"/>
                <w:szCs w:val="24"/>
                <w:lang w:eastAsia="it-IT"/>
              </w:rPr>
              <w:t>Certificati rilasciati per l'iscrizione, la frequenza e gli esami nella scuola secondaria.</w:t>
            </w:r>
          </w:p>
        </w:tc>
        <w:tc>
          <w:tcPr>
            <w:tcW w:w="69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Legge 405/90 art. 7</w:t>
            </w:r>
          </w:p>
        </w:tc>
        <w:tc>
          <w:tcPr>
            <w:tcW w:w="26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ESENTE</w:t>
            </w:r>
          </w:p>
        </w:tc>
      </w:tr>
      <w:tr w:rsidR="0077384F" w:rsidRPr="00317E55" w:rsidTr="00753734">
        <w:tc>
          <w:tcPr>
            <w:tcW w:w="1675"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lang w:eastAsia="it-IT"/>
              </w:rPr>
            </w:pPr>
            <w:r w:rsidRPr="00317E55">
              <w:rPr>
                <w:rFonts w:eastAsia="Times New Roman" w:cstheme="minorHAnsi"/>
                <w:sz w:val="24"/>
                <w:szCs w:val="24"/>
                <w:lang w:eastAsia="it-IT"/>
              </w:rPr>
              <w:t>Certificati rilasciati per attestare l'avvenuta variazione della toponomastica o della numerazione civica.</w:t>
            </w:r>
          </w:p>
        </w:tc>
        <w:tc>
          <w:tcPr>
            <w:tcW w:w="69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Legge 537/93 art. 16</w:t>
            </w:r>
          </w:p>
        </w:tc>
        <w:tc>
          <w:tcPr>
            <w:tcW w:w="26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ESENTE</w:t>
            </w:r>
          </w:p>
        </w:tc>
      </w:tr>
      <w:tr w:rsidR="0077384F" w:rsidRPr="00317E55" w:rsidTr="00753734">
        <w:tc>
          <w:tcPr>
            <w:tcW w:w="1675"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lang w:eastAsia="it-IT"/>
              </w:rPr>
            </w:pPr>
            <w:r w:rsidRPr="00317E55">
              <w:rPr>
                <w:rFonts w:eastAsia="Times New Roman" w:cstheme="minorHAnsi"/>
                <w:sz w:val="24"/>
                <w:szCs w:val="24"/>
                <w:lang w:eastAsia="it-IT"/>
              </w:rPr>
              <w:t>Certificati rilasciati per ottenere il rilascio o il rinnovo della carta di soggiorno per cittadini comunitari.</w:t>
            </w:r>
          </w:p>
        </w:tc>
        <w:tc>
          <w:tcPr>
            <w:tcW w:w="69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DPR 54/2002 art. 5</w:t>
            </w:r>
          </w:p>
        </w:tc>
        <w:tc>
          <w:tcPr>
            <w:tcW w:w="2632"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ESENTE</w:t>
            </w:r>
          </w:p>
        </w:tc>
      </w:tr>
    </w:tbl>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b/>
          <w:bCs/>
          <w:color w:val="555555"/>
          <w:sz w:val="24"/>
          <w:szCs w:val="24"/>
          <w:lang w:eastAsia="it-IT"/>
        </w:rPr>
        <w:t>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b/>
          <w:bCs/>
          <w:i/>
          <w:iCs/>
          <w:color w:val="D64F00"/>
          <w:sz w:val="24"/>
          <w:szCs w:val="24"/>
          <w:lang w:eastAsia="it-IT"/>
        </w:rPr>
        <w:t>Il riferimento per le Istituzioni scolastiche è, pertanto, l’Art. 11 della Tab. All. B del DPR 642/72</w:t>
      </w:r>
    </w:p>
    <w:p w:rsidR="0077384F" w:rsidRPr="00EE4CA4" w:rsidRDefault="0077384F" w:rsidP="0077384F">
      <w:pPr>
        <w:shd w:val="clear" w:color="auto" w:fill="FFFFFF"/>
        <w:spacing w:after="0" w:line="240" w:lineRule="auto"/>
        <w:rPr>
          <w:rFonts w:eastAsia="Times New Roman" w:cstheme="minorHAnsi"/>
          <w:b/>
          <w:color w:val="555555"/>
          <w:sz w:val="24"/>
          <w:szCs w:val="24"/>
          <w:u w:val="single"/>
          <w:lang w:eastAsia="it-IT"/>
        </w:rPr>
      </w:pPr>
      <w:r w:rsidRPr="00EE4CA4">
        <w:rPr>
          <w:rFonts w:eastAsia="Times New Roman" w:cstheme="minorHAnsi"/>
          <w:b/>
          <w:color w:val="555555"/>
          <w:sz w:val="24"/>
          <w:szCs w:val="24"/>
          <w:u w:val="single"/>
          <w:lang w:eastAsia="it-IT"/>
        </w:rPr>
        <w:t>Sono esenti gli atti e documenti necessari per l'ammissione, frequenza ed esami nella scuola dell'obbligo ed in quella materna nonché negli asili nido; pagelle, attestati e diplomi rilasciati dalle scuole medesime.</w:t>
      </w:r>
    </w:p>
    <w:p w:rsidR="0077384F" w:rsidRPr="00EE4CA4" w:rsidRDefault="0077384F" w:rsidP="0077384F">
      <w:pPr>
        <w:shd w:val="clear" w:color="auto" w:fill="FFFFFF"/>
        <w:spacing w:after="0" w:line="240" w:lineRule="auto"/>
        <w:rPr>
          <w:rFonts w:eastAsia="Times New Roman" w:cstheme="minorHAnsi"/>
          <w:b/>
          <w:color w:val="555555"/>
          <w:sz w:val="24"/>
          <w:szCs w:val="24"/>
          <w:u w:val="single"/>
          <w:lang w:eastAsia="it-IT"/>
        </w:rPr>
      </w:pPr>
      <w:r w:rsidRPr="00EE4CA4">
        <w:rPr>
          <w:rFonts w:eastAsia="Times New Roman" w:cstheme="minorHAnsi"/>
          <w:b/>
          <w:color w:val="555555"/>
          <w:sz w:val="24"/>
          <w:szCs w:val="24"/>
          <w:u w:val="single"/>
          <w:lang w:eastAsia="it-IT"/>
        </w:rPr>
        <w:t>Domande e documenti per il conseguimento di borse di studio e di presalari e relative quietanze nonché per ottenere l'esonero totale o parziale dal pagamento delle tasse scolastiche. Istanze, dichiarazioni o atti equivalenti relativi alla dispensa, all'esonero o alla frequenza dell'insegnamento religioso.</w:t>
      </w:r>
    </w:p>
    <w:p w:rsidR="0077384F" w:rsidRPr="00EE4CA4" w:rsidRDefault="0077384F" w:rsidP="0077384F">
      <w:pPr>
        <w:shd w:val="clear" w:color="auto" w:fill="FFFFFF"/>
        <w:spacing w:after="0" w:line="240" w:lineRule="auto"/>
        <w:rPr>
          <w:rFonts w:eastAsia="Times New Roman" w:cstheme="minorHAnsi"/>
          <w:b/>
          <w:color w:val="555555"/>
          <w:sz w:val="24"/>
          <w:szCs w:val="24"/>
          <w:u w:val="single"/>
          <w:lang w:eastAsia="it-IT"/>
        </w:rPr>
      </w:pPr>
      <w:r w:rsidRPr="00EE4CA4">
        <w:rPr>
          <w:rFonts w:eastAsia="Times New Roman" w:cstheme="minorHAnsi"/>
          <w:b/>
          <w:bCs/>
          <w:color w:val="555555"/>
          <w:sz w:val="24"/>
          <w:szCs w:val="24"/>
          <w:u w:val="single"/>
          <w:lang w:eastAsia="it-IT"/>
        </w:rPr>
        <w:t> </w:t>
      </w:r>
    </w:p>
    <w:p w:rsidR="0077384F" w:rsidRPr="00EE4CA4" w:rsidRDefault="0077384F" w:rsidP="0077384F">
      <w:pPr>
        <w:shd w:val="clear" w:color="auto" w:fill="FFFFFF"/>
        <w:spacing w:after="0" w:line="240" w:lineRule="auto"/>
        <w:rPr>
          <w:rFonts w:eastAsia="Times New Roman" w:cstheme="minorHAnsi"/>
          <w:b/>
          <w:color w:val="555555"/>
          <w:sz w:val="24"/>
          <w:szCs w:val="24"/>
          <w:u w:val="single"/>
          <w:lang w:eastAsia="it-IT"/>
        </w:rPr>
      </w:pPr>
      <w:r w:rsidRPr="00EE4CA4">
        <w:rPr>
          <w:rFonts w:eastAsia="Times New Roman" w:cstheme="minorHAnsi"/>
          <w:b/>
          <w:bCs/>
          <w:color w:val="555555"/>
          <w:sz w:val="24"/>
          <w:szCs w:val="24"/>
          <w:u w:val="single"/>
          <w:lang w:eastAsia="it-IT"/>
        </w:rPr>
        <w:t>L’autocertificazione</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b/>
          <w:bCs/>
          <w:color w:val="555555"/>
          <w:sz w:val="24"/>
          <w:szCs w:val="24"/>
          <w:lang w:eastAsia="it-IT"/>
        </w:rPr>
        <w:t>Pertanto, per sostituire i certificati basta una semplice dichiarazione sostitutiva di certificazione firmata dall'interessato, senza autentica della firma e senza bollo.</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L'art. 21 della legge 15/968 e l'art. 14 dell'allegato B al DPR 642/72 stabiliscono che le dichiarazioni sostitutive sono esenti da imposta di bollo; è soggetta all'imposta, invece, ai sensi dello stesso art. 21 l'autentica della firma. Nel caso, allora, non sia più necessaria l'autentica, cade anche l'obbligo di applicare l'imposta di bollo.</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Le dichiarazioni sostitutive contenute nell'istanza non necessitano di autentica, ma restano confermate le norme che prevedono, eventualmente, sia assoggettata ad imposta l'istanza in quanto tale.</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Infine, sono esenti dall'imposta le dichiarazioni sostitutive utilizzate per uno degli usi indicati nell'allegato B del citato DPR oppure nei casi previsti da norme speciali (per esempio in materia di pubblici concorsi) VEDI TABELLA.</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Esenti, in via generale, sono i certificati trasmessi da una pubblica Amministrazione all'altra o al loro interno.</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w:t>
      </w:r>
    </w:p>
    <w:tbl>
      <w:tblPr>
        <w:tblW w:w="50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04"/>
        <w:gridCol w:w="2505"/>
      </w:tblGrid>
      <w:tr w:rsidR="0077384F" w:rsidRPr="00317E55" w:rsidTr="0077384F">
        <w:tc>
          <w:tcPr>
            <w:tcW w:w="250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SCUOLA</w:t>
            </w:r>
          </w:p>
        </w:tc>
        <w:tc>
          <w:tcPr>
            <w:tcW w:w="250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lang w:eastAsia="it-IT"/>
              </w:rPr>
            </w:pPr>
            <w:r w:rsidRPr="00317E55">
              <w:rPr>
                <w:rFonts w:eastAsia="Times New Roman" w:cstheme="minorHAnsi"/>
                <w:sz w:val="24"/>
                <w:szCs w:val="24"/>
                <w:lang w:eastAsia="it-IT"/>
              </w:rPr>
              <w:t xml:space="preserve">IMPOSTA </w:t>
            </w:r>
            <w:proofErr w:type="spellStart"/>
            <w:r w:rsidRPr="00317E55">
              <w:rPr>
                <w:rFonts w:eastAsia="Times New Roman" w:cstheme="minorHAnsi"/>
                <w:sz w:val="24"/>
                <w:szCs w:val="24"/>
                <w:lang w:eastAsia="it-IT"/>
              </w:rPr>
              <w:t>DI</w:t>
            </w:r>
            <w:proofErr w:type="spellEnd"/>
            <w:r w:rsidRPr="00317E55">
              <w:rPr>
                <w:rFonts w:eastAsia="Times New Roman" w:cstheme="minorHAnsi"/>
                <w:sz w:val="24"/>
                <w:szCs w:val="24"/>
                <w:lang w:eastAsia="it-IT"/>
              </w:rPr>
              <w:t xml:space="preserve"> BOLLO</w:t>
            </w:r>
          </w:p>
        </w:tc>
      </w:tr>
      <w:tr w:rsidR="0077384F" w:rsidRPr="00317E55" w:rsidTr="0077384F">
        <w:tc>
          <w:tcPr>
            <w:tcW w:w="250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highlight w:val="yellow"/>
                <w:lang w:eastAsia="it-IT"/>
              </w:rPr>
            </w:pPr>
            <w:r w:rsidRPr="00317E55">
              <w:rPr>
                <w:rFonts w:eastAsia="Times New Roman" w:cstheme="minorHAnsi"/>
                <w:sz w:val="24"/>
                <w:szCs w:val="24"/>
                <w:highlight w:val="yellow"/>
                <w:lang w:eastAsia="it-IT"/>
              </w:rPr>
              <w:t>Ammissione e frequenza scuola materna e asilo nido (stato di famiglia, certificato vaccinazione)</w:t>
            </w:r>
          </w:p>
        </w:tc>
        <w:tc>
          <w:tcPr>
            <w:tcW w:w="250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highlight w:val="yellow"/>
                <w:lang w:eastAsia="it-IT"/>
              </w:rPr>
            </w:pPr>
            <w:r w:rsidRPr="00317E55">
              <w:rPr>
                <w:rFonts w:eastAsia="Times New Roman" w:cstheme="minorHAnsi"/>
                <w:sz w:val="24"/>
                <w:szCs w:val="24"/>
                <w:highlight w:val="yellow"/>
                <w:lang w:eastAsia="it-IT"/>
              </w:rPr>
              <w:t>Esente ai sensi art. 11 Tab. B</w:t>
            </w:r>
          </w:p>
        </w:tc>
      </w:tr>
      <w:tr w:rsidR="0077384F" w:rsidRPr="00317E55" w:rsidTr="0077384F">
        <w:tc>
          <w:tcPr>
            <w:tcW w:w="250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highlight w:val="yellow"/>
                <w:lang w:eastAsia="it-IT"/>
              </w:rPr>
            </w:pPr>
            <w:r w:rsidRPr="00317E55">
              <w:rPr>
                <w:rFonts w:eastAsia="Times New Roman" w:cstheme="minorHAnsi"/>
                <w:sz w:val="24"/>
                <w:szCs w:val="24"/>
                <w:highlight w:val="yellow"/>
                <w:lang w:eastAsia="it-IT"/>
              </w:rPr>
              <w:t>Ammissione, frequenza ed esami scuola dell'obbligo (stato di famiglia, certificato vaccinazione)</w:t>
            </w:r>
          </w:p>
        </w:tc>
        <w:tc>
          <w:tcPr>
            <w:tcW w:w="250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highlight w:val="yellow"/>
                <w:lang w:eastAsia="it-IT"/>
              </w:rPr>
            </w:pPr>
            <w:r w:rsidRPr="00317E55">
              <w:rPr>
                <w:rFonts w:eastAsia="Times New Roman" w:cstheme="minorHAnsi"/>
                <w:sz w:val="24"/>
                <w:szCs w:val="24"/>
                <w:highlight w:val="yellow"/>
                <w:lang w:eastAsia="it-IT"/>
              </w:rPr>
              <w:t>Esente art. 11 Tab. B</w:t>
            </w:r>
          </w:p>
        </w:tc>
      </w:tr>
      <w:tr w:rsidR="0077384F" w:rsidRPr="00317E55" w:rsidTr="0077384F">
        <w:tc>
          <w:tcPr>
            <w:tcW w:w="250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highlight w:val="yellow"/>
                <w:lang w:eastAsia="it-IT"/>
              </w:rPr>
            </w:pPr>
            <w:r w:rsidRPr="00317E55">
              <w:rPr>
                <w:rFonts w:eastAsia="Times New Roman" w:cstheme="minorHAnsi"/>
                <w:sz w:val="24"/>
                <w:szCs w:val="24"/>
                <w:highlight w:val="yellow"/>
                <w:lang w:eastAsia="it-IT"/>
              </w:rPr>
              <w:t>Ammissione, frequenza ed esami nelle scuole ed istituti di istruzione secondaria di II grado</w:t>
            </w:r>
          </w:p>
        </w:tc>
        <w:tc>
          <w:tcPr>
            <w:tcW w:w="250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highlight w:val="yellow"/>
                <w:lang w:eastAsia="it-IT"/>
              </w:rPr>
            </w:pPr>
            <w:r w:rsidRPr="00317E55">
              <w:rPr>
                <w:rFonts w:eastAsia="Times New Roman" w:cstheme="minorHAnsi"/>
                <w:sz w:val="24"/>
                <w:szCs w:val="24"/>
                <w:highlight w:val="yellow"/>
                <w:lang w:eastAsia="it-IT"/>
              </w:rPr>
              <w:t>Esente ai sensi Legge 29.12.90 n. 405, </w:t>
            </w:r>
            <w:r w:rsidRPr="00317E55">
              <w:rPr>
                <w:rFonts w:eastAsia="Times New Roman" w:cstheme="minorHAnsi"/>
                <w:sz w:val="24"/>
                <w:szCs w:val="24"/>
                <w:highlight w:val="yellow"/>
                <w:lang w:eastAsia="it-IT"/>
              </w:rPr>
              <w:br/>
              <w:t>art. 7, comma 5</w:t>
            </w:r>
          </w:p>
        </w:tc>
      </w:tr>
      <w:tr w:rsidR="0077384F" w:rsidRPr="00317E55" w:rsidTr="0077384F">
        <w:tc>
          <w:tcPr>
            <w:tcW w:w="250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highlight w:val="yellow"/>
                <w:lang w:eastAsia="it-IT"/>
              </w:rPr>
            </w:pPr>
            <w:r w:rsidRPr="00317E55">
              <w:rPr>
                <w:rFonts w:eastAsia="Times New Roman" w:cstheme="minorHAnsi"/>
                <w:sz w:val="24"/>
                <w:szCs w:val="24"/>
                <w:highlight w:val="yellow"/>
                <w:lang w:eastAsia="it-IT"/>
              </w:rPr>
              <w:t>Iscrizione e frequenza scuole serali per licenza elementare e scuola media inferiore</w:t>
            </w:r>
          </w:p>
        </w:tc>
        <w:tc>
          <w:tcPr>
            <w:tcW w:w="250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highlight w:val="yellow"/>
                <w:lang w:eastAsia="it-IT"/>
              </w:rPr>
            </w:pPr>
            <w:r w:rsidRPr="00317E55">
              <w:rPr>
                <w:rFonts w:eastAsia="Times New Roman" w:cstheme="minorHAnsi"/>
                <w:sz w:val="24"/>
                <w:szCs w:val="24"/>
                <w:highlight w:val="yellow"/>
                <w:lang w:eastAsia="it-IT"/>
              </w:rPr>
              <w:t>Esente ai sensi art. 11 Tab. B</w:t>
            </w:r>
          </w:p>
        </w:tc>
      </w:tr>
      <w:tr w:rsidR="0077384F" w:rsidRPr="00317E55" w:rsidTr="0077384F">
        <w:tc>
          <w:tcPr>
            <w:tcW w:w="250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highlight w:val="yellow"/>
                <w:lang w:eastAsia="it-IT"/>
              </w:rPr>
            </w:pPr>
            <w:r w:rsidRPr="00317E55">
              <w:rPr>
                <w:rFonts w:eastAsia="Times New Roman" w:cstheme="minorHAnsi"/>
                <w:sz w:val="24"/>
                <w:szCs w:val="24"/>
                <w:highlight w:val="yellow"/>
                <w:lang w:eastAsia="it-IT"/>
              </w:rPr>
              <w:t>Iscrizione e frequenza scuole serali per licenza scuola media superiore (certificato di nascita, etc.)</w:t>
            </w:r>
          </w:p>
        </w:tc>
        <w:tc>
          <w:tcPr>
            <w:tcW w:w="250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highlight w:val="yellow"/>
                <w:lang w:eastAsia="it-IT"/>
              </w:rPr>
            </w:pPr>
            <w:r w:rsidRPr="00317E55">
              <w:rPr>
                <w:rFonts w:eastAsia="Times New Roman" w:cstheme="minorHAnsi"/>
                <w:sz w:val="24"/>
                <w:szCs w:val="24"/>
                <w:highlight w:val="yellow"/>
                <w:lang w:eastAsia="it-IT"/>
              </w:rPr>
              <w:t>Esente ai sensi legge 29.12.90 n. 405, </w:t>
            </w:r>
            <w:r w:rsidRPr="00317E55">
              <w:rPr>
                <w:rFonts w:eastAsia="Times New Roman" w:cstheme="minorHAnsi"/>
                <w:sz w:val="24"/>
                <w:szCs w:val="24"/>
                <w:highlight w:val="yellow"/>
                <w:lang w:eastAsia="it-IT"/>
              </w:rPr>
              <w:br/>
              <w:t>art. 7 comma 5</w:t>
            </w:r>
          </w:p>
        </w:tc>
      </w:tr>
      <w:tr w:rsidR="0077384F" w:rsidRPr="00317E55" w:rsidTr="0077384F">
        <w:tc>
          <w:tcPr>
            <w:tcW w:w="250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highlight w:val="yellow"/>
                <w:lang w:eastAsia="it-IT"/>
              </w:rPr>
            </w:pPr>
            <w:r w:rsidRPr="00317E55">
              <w:rPr>
                <w:rFonts w:eastAsia="Times New Roman" w:cstheme="minorHAnsi"/>
                <w:sz w:val="24"/>
                <w:szCs w:val="24"/>
                <w:highlight w:val="yellow"/>
                <w:lang w:eastAsia="it-IT"/>
              </w:rPr>
              <w:t>Per conseguimento borse di studio e presalario (stato di famiglia)</w:t>
            </w:r>
          </w:p>
        </w:tc>
        <w:tc>
          <w:tcPr>
            <w:tcW w:w="250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highlight w:val="yellow"/>
                <w:lang w:eastAsia="it-IT"/>
              </w:rPr>
            </w:pPr>
            <w:r w:rsidRPr="00317E55">
              <w:rPr>
                <w:rFonts w:eastAsia="Times New Roman" w:cstheme="minorHAnsi"/>
                <w:sz w:val="24"/>
                <w:szCs w:val="24"/>
                <w:highlight w:val="yellow"/>
                <w:lang w:eastAsia="it-IT"/>
              </w:rPr>
              <w:t>Esente ai sensi art. 11 Tab. B</w:t>
            </w:r>
          </w:p>
        </w:tc>
      </w:tr>
      <w:tr w:rsidR="0077384F" w:rsidRPr="00317E55" w:rsidTr="0077384F">
        <w:tc>
          <w:tcPr>
            <w:tcW w:w="250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highlight w:val="yellow"/>
                <w:lang w:eastAsia="it-IT"/>
              </w:rPr>
            </w:pPr>
            <w:r w:rsidRPr="00317E55">
              <w:rPr>
                <w:rFonts w:eastAsia="Times New Roman" w:cstheme="minorHAnsi"/>
                <w:sz w:val="24"/>
                <w:szCs w:val="24"/>
                <w:highlight w:val="yellow"/>
                <w:lang w:eastAsia="it-IT"/>
              </w:rPr>
              <w:t>Per ottenere esonero totale e parziale tasse scolastiche</w:t>
            </w:r>
          </w:p>
        </w:tc>
        <w:tc>
          <w:tcPr>
            <w:tcW w:w="250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highlight w:val="yellow"/>
                <w:lang w:eastAsia="it-IT"/>
              </w:rPr>
            </w:pPr>
            <w:r w:rsidRPr="00317E55">
              <w:rPr>
                <w:rFonts w:eastAsia="Times New Roman" w:cstheme="minorHAnsi"/>
                <w:sz w:val="24"/>
                <w:szCs w:val="24"/>
                <w:highlight w:val="yellow"/>
                <w:lang w:eastAsia="it-IT"/>
              </w:rPr>
              <w:t>Esente ai sensi art. 11 Tab. B</w:t>
            </w:r>
          </w:p>
        </w:tc>
      </w:tr>
      <w:tr w:rsidR="0077384F" w:rsidRPr="00317E55" w:rsidTr="0077384F">
        <w:tc>
          <w:tcPr>
            <w:tcW w:w="250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highlight w:val="yellow"/>
                <w:lang w:eastAsia="it-IT"/>
              </w:rPr>
            </w:pPr>
            <w:r w:rsidRPr="00317E55">
              <w:rPr>
                <w:rFonts w:eastAsia="Times New Roman" w:cstheme="minorHAnsi"/>
                <w:sz w:val="24"/>
                <w:szCs w:val="24"/>
                <w:highlight w:val="yellow"/>
                <w:lang w:eastAsia="it-IT"/>
              </w:rPr>
              <w:t>Istanze, dichiarazioni o atti equivalenti relativi a dispensa, esonero o frequenza insegnamento religioso</w:t>
            </w:r>
          </w:p>
        </w:tc>
        <w:tc>
          <w:tcPr>
            <w:tcW w:w="250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jc w:val="center"/>
              <w:rPr>
                <w:rFonts w:eastAsia="Times New Roman" w:cstheme="minorHAnsi"/>
                <w:sz w:val="24"/>
                <w:szCs w:val="24"/>
                <w:highlight w:val="yellow"/>
                <w:lang w:eastAsia="it-IT"/>
              </w:rPr>
            </w:pPr>
            <w:r w:rsidRPr="00317E55">
              <w:rPr>
                <w:rFonts w:eastAsia="Times New Roman" w:cstheme="minorHAnsi"/>
                <w:sz w:val="24"/>
                <w:szCs w:val="24"/>
                <w:highlight w:val="yellow"/>
                <w:lang w:eastAsia="it-IT"/>
              </w:rPr>
              <w:t>Esente ai sensi art. 11 Tab. B</w:t>
            </w:r>
          </w:p>
        </w:tc>
      </w:tr>
    </w:tbl>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b/>
          <w:bCs/>
          <w:color w:val="555555"/>
          <w:sz w:val="24"/>
          <w:szCs w:val="24"/>
          <w:lang w:eastAsia="it-IT"/>
        </w:rPr>
        <w:t>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b/>
          <w:bCs/>
          <w:color w:val="555555"/>
          <w:sz w:val="24"/>
          <w:szCs w:val="24"/>
          <w:lang w:eastAsia="it-IT"/>
        </w:rPr>
        <w:t>Cosa si può autocertificare:</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luogo e data di nascita, residenza, cittadinanza, godimento dei diritti civili e politici;</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stato di celibe, coniugato, vedovo o stato libero, stato di famiglia, esistenza in vita;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nascita del figlio,morte del coniuge, del genitore, del figlio, ecc.;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tutti i dati a conoscenza dell'interessato contenuti nei registri di stato civile (es. maternità, paternità, separazione o comunione dei beni);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iscrizione in albi o elenchi tenuti da pubbliche Amministrazioni (ad esempio l'iscrizione alla camera di Commercio);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appartenenza ad ordini professionali;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titoli di studio, di specializzazione, di aggiornamento, di formazione, di abilitazione, qualifica professionale, esami sostenuti, qualificazione tecnica;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situazione reddituale o economica, assolvimento obblighi contributivi;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possesso e numero del codice fiscale, della partita IVA e qualsiasi dato contenuto nell'anagrafe tributaria;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stato di disoccupazione, qualità di pensionato e categoria di pensione;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qualità di studente;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qualità di legale rappresentante di persone fisiche o giuridiche, di tutore, di curatore e simili;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iscrizione presso associazioni o formazioni sociali di qualsiasi tipo;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tutte le situazioni relative all'adempimento degli obblighi militari, comprese quelle attestate nel foglio matricolare dello stato di servizio;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non aver riportato condanne penali e non essere destinatario di provvedimenti iscritti nel casellario giudiziale;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non essere a conoscenza di essere sottoposto a procedimenti penali;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non trovarsi in stato di liquidazione o di fallimento e non aver presentato domanda di concordato;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vivere a carico.</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Con le dichiarazioni sostitutive dell'atto di notorietà, il cittadino può dichiarare tutte le condizioni, qualità personali o fatti di cui l'interessato è a conoscenza, non compresi nel precedente elenco.</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Nella dichiarazione sostitutiva di atto notorio, quando rivolto alla pubblica Amministrazione, non è necessaria l'autentica di firma.</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w:t>
      </w:r>
    </w:p>
    <w:p w:rsidR="0077384F" w:rsidRPr="00317E55" w:rsidRDefault="0077384F" w:rsidP="0077384F">
      <w:pPr>
        <w:shd w:val="clear" w:color="auto" w:fill="FFFFFF"/>
        <w:spacing w:after="0" w:line="240" w:lineRule="auto"/>
        <w:jc w:val="center"/>
        <w:rPr>
          <w:rFonts w:eastAsia="Times New Roman" w:cstheme="minorHAnsi"/>
          <w:color w:val="555555"/>
          <w:sz w:val="24"/>
          <w:szCs w:val="24"/>
          <w:lang w:eastAsia="it-IT"/>
        </w:rPr>
      </w:pPr>
      <w:r w:rsidRPr="00317E55">
        <w:rPr>
          <w:rFonts w:eastAsia="Times New Roman" w:cstheme="minorHAnsi"/>
          <w:b/>
          <w:bCs/>
          <w:color w:val="555555"/>
          <w:sz w:val="24"/>
          <w:szCs w:val="24"/>
          <w:lang w:eastAsia="it-IT"/>
        </w:rPr>
        <w:t>Autocertificazione</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w:t>
      </w:r>
    </w:p>
    <w:p w:rsidR="0077384F" w:rsidRPr="00317E55" w:rsidRDefault="0077384F" w:rsidP="0077384F">
      <w:pPr>
        <w:shd w:val="clear" w:color="auto" w:fill="FFFFFF"/>
        <w:spacing w:after="0" w:line="240" w:lineRule="auto"/>
        <w:jc w:val="center"/>
        <w:rPr>
          <w:rFonts w:eastAsia="Times New Roman" w:cstheme="minorHAnsi"/>
          <w:color w:val="555555"/>
          <w:sz w:val="24"/>
          <w:szCs w:val="24"/>
          <w:lang w:eastAsia="it-IT"/>
        </w:rPr>
      </w:pPr>
      <w:r w:rsidRPr="00317E55">
        <w:rPr>
          <w:rFonts w:eastAsia="Times New Roman" w:cstheme="minorHAnsi"/>
          <w:b/>
          <w:bCs/>
          <w:color w:val="555555"/>
          <w:sz w:val="24"/>
          <w:szCs w:val="24"/>
          <w:lang w:eastAsia="it-IT"/>
        </w:rPr>
        <w:t>(Testo Unico sulla documentazione amministrativa - </w:t>
      </w:r>
      <w:r w:rsidRPr="00317E55">
        <w:rPr>
          <w:rFonts w:eastAsia="Times New Roman" w:cstheme="minorHAnsi"/>
          <w:b/>
          <w:bCs/>
          <w:color w:val="555555"/>
          <w:sz w:val="24"/>
          <w:szCs w:val="24"/>
          <w:lang w:eastAsia="it-IT"/>
        </w:rPr>
        <w:br/>
        <w:t>D.P.R. 28.12.2000 n. 445 , G.U. 20.02.2001)</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b/>
          <w:bCs/>
          <w:color w:val="555555"/>
          <w:sz w:val="24"/>
          <w:szCs w:val="24"/>
          <w:lang w:eastAsia="it-IT"/>
        </w:rPr>
        <w:t>Le dichiarazioni sostitutive</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Il T.U. sull’autocertificazione ha confermato la preesistente suddivisione delle dichiarazioni sostitutive in due grandi categorie:</w:t>
      </w:r>
    </w:p>
    <w:tbl>
      <w:tblPr>
        <w:tblW w:w="50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27"/>
        <w:gridCol w:w="2682"/>
      </w:tblGrid>
      <w:tr w:rsidR="0077384F" w:rsidRPr="00317E55" w:rsidTr="0077384F">
        <w:tc>
          <w:tcPr>
            <w:tcW w:w="230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lang w:eastAsia="it-IT"/>
              </w:rPr>
            </w:pPr>
            <w:r w:rsidRPr="00317E55">
              <w:rPr>
                <w:rFonts w:eastAsia="Times New Roman" w:cstheme="minorHAnsi"/>
                <w:b/>
                <w:bCs/>
                <w:sz w:val="24"/>
                <w:szCs w:val="24"/>
                <w:lang w:eastAsia="it-IT"/>
              </w:rPr>
              <w:t>a) Dichiarazione sostitutiva “di atto notorio”</w:t>
            </w:r>
          </w:p>
        </w:tc>
        <w:tc>
          <w:tcPr>
            <w:tcW w:w="265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lang w:eastAsia="it-IT"/>
              </w:rPr>
            </w:pPr>
            <w:r w:rsidRPr="00317E55">
              <w:rPr>
                <w:rFonts w:eastAsia="Times New Roman" w:cstheme="minorHAnsi"/>
                <w:sz w:val="24"/>
                <w:szCs w:val="24"/>
                <w:lang w:eastAsia="it-IT"/>
              </w:rPr>
              <w:t>È quella idonea a sostituire l’atto notorio che in passato doveva essere sottoscritto in forma solenne alla presenza di testimoni;</w:t>
            </w:r>
          </w:p>
        </w:tc>
      </w:tr>
      <w:tr w:rsidR="0077384F" w:rsidRPr="00317E55" w:rsidTr="0077384F">
        <w:tc>
          <w:tcPr>
            <w:tcW w:w="230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lang w:eastAsia="it-IT"/>
              </w:rPr>
            </w:pPr>
            <w:r w:rsidRPr="00317E55">
              <w:rPr>
                <w:rFonts w:eastAsia="Times New Roman" w:cstheme="minorHAnsi"/>
                <w:b/>
                <w:bCs/>
                <w:sz w:val="24"/>
                <w:szCs w:val="24"/>
                <w:lang w:eastAsia="it-IT"/>
              </w:rPr>
              <w:t>b) Dichiarazione sostitutiva “di certificazione”</w:t>
            </w:r>
          </w:p>
        </w:tc>
        <w:tc>
          <w:tcPr>
            <w:tcW w:w="265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77384F" w:rsidRPr="00317E55" w:rsidRDefault="0077384F" w:rsidP="0077384F">
            <w:pPr>
              <w:spacing w:after="0" w:line="240" w:lineRule="auto"/>
              <w:rPr>
                <w:rFonts w:eastAsia="Times New Roman" w:cstheme="minorHAnsi"/>
                <w:sz w:val="24"/>
                <w:szCs w:val="24"/>
                <w:lang w:eastAsia="it-IT"/>
              </w:rPr>
            </w:pPr>
            <w:r w:rsidRPr="00317E55">
              <w:rPr>
                <w:rFonts w:eastAsia="Times New Roman" w:cstheme="minorHAnsi"/>
                <w:sz w:val="24"/>
                <w:szCs w:val="24"/>
                <w:lang w:eastAsia="it-IT"/>
              </w:rPr>
              <w:t>È relativa a informazioni in possesso del dichiarante su quanto già risulta da registri, elenchi o albi di una pubblica Amministrazione).</w:t>
            </w:r>
          </w:p>
        </w:tc>
      </w:tr>
    </w:tbl>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b/>
          <w:bCs/>
          <w:color w:val="555555"/>
          <w:sz w:val="24"/>
          <w:szCs w:val="24"/>
          <w:lang w:eastAsia="it-IT"/>
        </w:rPr>
        <w:t>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b/>
          <w:bCs/>
          <w:color w:val="555555"/>
          <w:sz w:val="24"/>
          <w:szCs w:val="24"/>
          <w:lang w:eastAsia="it-IT"/>
        </w:rPr>
        <w:t>La dichiarazione sostitutiva di atto notorio</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Per questo tipo di dichiarazione non esistono limiti di contenuto legati a particolari elencazioni o ad altro. Pertanto, si può ricorrere a questa attestazione per riferirsi a qualsiasi fatto, stato o qualità personale. Essa deve sempre essere resa nell’interesse proprio e riguardare circostanze che siano a diretta conoscenza del dichiarante. Tuttavia è possibile attestare fatti riguardanti terze persone di cui il dichiarante abbia diretta conoscenza (purché la dichiarazione provenga dall’interessato e non da un terzo).</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L’unico vero limite è costituito dalla natura di questa dichiarazione che può avere ad oggetto sempre e solo “la conoscenza” di un qualche fatto e che non può essere relativa a dichiarazioni aventi contenuto negoziale o dispositivo, di impegno, di accettazione o rinuncia (non si può dichiarare che “Tizio” rinuncia all’eredità o che “Caio” rinuncia all’incarico, ecc.).</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b/>
          <w:bCs/>
          <w:color w:val="555555"/>
          <w:sz w:val="24"/>
          <w:szCs w:val="24"/>
          <w:lang w:eastAsia="it-IT"/>
        </w:rPr>
        <w:t>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b/>
          <w:bCs/>
          <w:color w:val="555555"/>
          <w:sz w:val="24"/>
          <w:szCs w:val="24"/>
          <w:lang w:eastAsia="it-IT"/>
        </w:rPr>
        <w:t>La dichiarazione sostitutiva di certificazione</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Si possono autocertificare tutte le informazioni comprese nell’elenco riportato all’art. 46 del T.U.</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In tutti gli altri casi i fatti da certificare sono attestati sempre mediante dichiarazione sostitutiva di atto notorio.</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Il T.U. ha confermato l’impossibilità di ricorrere all’autocertificazione sostitutiva per i certificati:</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Medici; sanitari; veterinari; di origine; di conformità; di marchi e/o brevetti.</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b/>
          <w:bCs/>
          <w:color w:val="555555"/>
          <w:sz w:val="24"/>
          <w:szCs w:val="24"/>
          <w:lang w:eastAsia="it-IT"/>
        </w:rPr>
        <w:t>Copia conforme dichiarata dall’interessato</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b/>
          <w:bCs/>
          <w:color w:val="555555"/>
          <w:sz w:val="24"/>
          <w:szCs w:val="24"/>
          <w:lang w:eastAsia="it-IT"/>
        </w:rPr>
        <w:t>1. Casi consentiti</w:t>
      </w:r>
      <w:r w:rsidRPr="00317E55">
        <w:rPr>
          <w:rFonts w:eastAsia="Times New Roman" w:cstheme="minorHAnsi"/>
          <w:color w:val="555555"/>
          <w:sz w:val="24"/>
          <w:szCs w:val="24"/>
          <w:lang w:eastAsia="it-IT"/>
        </w:rPr>
        <w:t>:</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documenti depositati presso una pubblica Amministrazione;</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documenti rilasciati da una pubblica Amministrazione (carta di circolazione, certificato di proprietà, patente di guida, ecc.);</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pubblicazioni da allegare per la partecipazione a concorsi o per altri usi;</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titolo di studio;</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titoli di servizio;</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documenti fiscali soggetti a obbligo di conservazione (fatture, ricevute fiscali, ricevute dei pagamenti in banca sulla base della dichiarazione dei redditi, ecc.).</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b/>
          <w:bCs/>
          <w:color w:val="555555"/>
          <w:sz w:val="24"/>
          <w:szCs w:val="24"/>
          <w:lang w:eastAsia="it-IT"/>
        </w:rPr>
        <w:t>2. Casi vietati</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documenti emessi da privati, al di fuori delle fatture e delle altre ipotesi consentite secondo quanto previsto nella colonna a sinistra;</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provvedimenti dell’autorità giudiziaria;</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Atti pubblici o privati con firma autenticata, compresi quelli esibiti per la registrazione all’ufficio del registro o delle Entrate (articolo 36, comma 2 della Legge 340/2000).</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scritture private non autenticate (ad esempio, di contratto preliminare o contratto di locazione) da produrre presso l’ufficio del registro in duplice originale, più fotocopia, la cui conformità all’esemplare originale può essere attestata solo dall’ufficio, ai sensi dell’art. 11, comma 3 del DPR 131/86.</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b/>
          <w:bCs/>
          <w:color w:val="555555"/>
          <w:sz w:val="24"/>
          <w:szCs w:val="24"/>
          <w:lang w:eastAsia="it-IT"/>
        </w:rPr>
        <w:t>Sono esenti da imposta di bollo:</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le dichiarazioni sostitutive di certificazione rilasciate ai sensi dell’art. 46 del T.U.;</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le dichiarazioni sostitutive di atto notorio rilasciate ai sensi dell’art. 47 del T.U.;</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l’atto di sottoscrizione di ciascuna di queste due tipologie.</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i/>
          <w:iCs/>
          <w:color w:val="D64F00"/>
          <w:sz w:val="24"/>
          <w:szCs w:val="24"/>
          <w:lang w:eastAsia="it-IT"/>
        </w:rPr>
        <w:t>Eccezioni:</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L’imposta è dovuta quando la sottoscrizione della dichiarazione sostitutiva dell’atto notorio viene assoggettata ad autentica in forma solenne (invece di apporre la firma davanti all’addetto o di allegare copia del documento d’identità).</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Es.: Dichiarazione sostitutiva per consentire ad un incaricato di riscuotere un beneficio economico (sul separato atto di autentica di sottoscrizione è dovuta l’imposta di bollo).</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In base all’art. 37 comma 2 del T.U. l’imposta di bollo non è mai dovuta quando sarebbe esente dal bollo lo stesso atto sostitutivo.</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b/>
          <w:bCs/>
          <w:color w:val="555555"/>
          <w:sz w:val="24"/>
          <w:szCs w:val="24"/>
          <w:lang w:eastAsia="it-IT"/>
        </w:rPr>
        <w:t>Istanze amministrative</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Il T.U. ha confermato la normativa pre-vigente. Pertanto, le istanze amministrative continuano ad essere assoggettate al bollo, salvo che vi sia una specifica esenzione di volta in volta prevista.</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Stesso discorso per le copie autentiche di un documento originale rilasciate dal pubblico ufficiale.</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Nessuna imposta di bollo è dovuta nell’ipotesi di rilascio, da parte dello stesso cittadino, della dichiarazione sostitutiva di atto notorio attestante la conformità all’originale di una fotocopia.</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b/>
          <w:bCs/>
          <w:color w:val="555555"/>
          <w:sz w:val="24"/>
          <w:szCs w:val="24"/>
          <w:lang w:eastAsia="it-IT"/>
        </w:rPr>
        <w:t>I certificati</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I certificati rilasciati da un’Amministrazione pubblica sono soggetti all’imposta di bollo tutte le volte in cui non sono previste particolari esenzioni.</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Quando lo scambio di certificati avviene tra uffici diversi appartenenti ad un’Amministrazione pubblica, l’esenzione è assicurata dall’art. 16 della tab. “b” allegata al DPR 642/72 e dagli artt. 43 comma 5 e 71 comma 4 del T.U. Si può affermare che tutti gli atti rilasciati per consentire il controllo sulle dichiarazioni sostitutive non sono assoggettabili all’imposta di bollo.</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b/>
          <w:bCs/>
          <w:color w:val="555555"/>
          <w:sz w:val="24"/>
          <w:szCs w:val="24"/>
          <w:lang w:eastAsia="it-IT"/>
        </w:rPr>
        <w:t>I doveri delle Amministrazioni</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Le Amministrazioni possono assumere un duplice ruolo sul fronte dell’autocertificazione</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w:t>
      </w:r>
      <w:r w:rsidRPr="00317E55">
        <w:rPr>
          <w:rFonts w:eastAsia="Times New Roman" w:cstheme="minorHAnsi"/>
          <w:i/>
          <w:iCs/>
          <w:color w:val="D64F00"/>
          <w:sz w:val="24"/>
          <w:szCs w:val="24"/>
          <w:lang w:eastAsia="it-IT"/>
        </w:rPr>
        <w:t>“Amministrazione procedente”</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w:t>
      </w:r>
      <w:r w:rsidRPr="00317E55">
        <w:rPr>
          <w:rFonts w:eastAsia="Times New Roman" w:cstheme="minorHAnsi"/>
          <w:i/>
          <w:iCs/>
          <w:color w:val="D64F00"/>
          <w:sz w:val="24"/>
          <w:szCs w:val="24"/>
          <w:lang w:eastAsia="it-IT"/>
        </w:rPr>
        <w:t>“Amministrazione certificante”</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b/>
          <w:bCs/>
          <w:i/>
          <w:iCs/>
          <w:color w:val="D64F00"/>
          <w:sz w:val="24"/>
          <w:szCs w:val="24"/>
          <w:lang w:eastAsia="it-IT"/>
        </w:rPr>
        <w:t>Amministrazione procedente</w:t>
      </w:r>
      <w:r w:rsidRPr="00317E55">
        <w:rPr>
          <w:rFonts w:eastAsia="Times New Roman" w:cstheme="minorHAnsi"/>
          <w:color w:val="555555"/>
          <w:sz w:val="24"/>
          <w:szCs w:val="24"/>
          <w:lang w:eastAsia="it-IT"/>
        </w:rPr>
        <w:t>: dove il cittadino si è rivolto per la pratica di cui egli ha bisogno;</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b/>
          <w:bCs/>
          <w:i/>
          <w:iCs/>
          <w:color w:val="D64F00"/>
          <w:sz w:val="24"/>
          <w:szCs w:val="24"/>
          <w:lang w:eastAsia="it-IT"/>
        </w:rPr>
        <w:t>Amministrazione certificante</w:t>
      </w:r>
      <w:r w:rsidRPr="00317E55">
        <w:rPr>
          <w:rFonts w:eastAsia="Times New Roman" w:cstheme="minorHAnsi"/>
          <w:color w:val="555555"/>
          <w:sz w:val="24"/>
          <w:szCs w:val="24"/>
          <w:lang w:eastAsia="it-IT"/>
        </w:rPr>
        <w:t>: quando le informazioni soggette a certificazione sono detenute da un ufficio terzo rispetto all’Amministrazione procedente.</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Si possono prevedere due differenti situazioni.</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Nella prima ipotesi il cittadino si rivolge all’Amministrazione procedente indicando qual è l’Amministrazione depositaria delle informazioni da certificare (siamo di fronte al caso degli “</w:t>
      </w:r>
      <w:r w:rsidRPr="00317E55">
        <w:rPr>
          <w:rFonts w:eastAsia="Times New Roman" w:cstheme="minorHAnsi"/>
          <w:i/>
          <w:iCs/>
          <w:color w:val="D64F00"/>
          <w:sz w:val="24"/>
          <w:szCs w:val="24"/>
          <w:lang w:eastAsia="it-IT"/>
        </w:rPr>
        <w:t>accertamenti d’ufficio</w:t>
      </w:r>
      <w:r w:rsidRPr="00317E55">
        <w:rPr>
          <w:rFonts w:eastAsia="Times New Roman" w:cstheme="minorHAnsi"/>
          <w:color w:val="555555"/>
          <w:sz w:val="24"/>
          <w:szCs w:val="24"/>
          <w:lang w:eastAsia="it-IT"/>
        </w:rPr>
        <w:t>” disciplinati dall’art. 43 del T.U.). L’Amministrazione procedente è tenuta ad acquisire le informazioni soggette a certificazione prima di emettere il provvedimento richiesto dal cittadino.</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Nella seconda ipotesi il cittadino presenta una dichiarazione sostitutiva di certificazione o di atto notorio. L’Amministrazione procedente è tenuta a emettere il provvedimento senza aspettare l’accertamento d’ufficio della veridicità di quanto dichiarato.</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La verifica presso l’Amministrazione certificante deve avvenire a campione o quando vi sia il fondato dubbio sulla veridicità del contenuto dell’autocertificazione.</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In questo caso l’acquisizione d’ufficio avviene a posteriori.</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Le Amministrazioni certificanti hanno il dovere (ai sensi dell’art. 72 comma 2 del T.U.) di fornire la risposta entro e non oltre 30 giorni dalla richiesta dell’Amministrazione procedente, pena la violazione dei doveri d’ufficio (il limite dei 30 giorni è previsto solo quando le richieste sono formulate in sede di controllo postumo).</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Il controllo delle dichiarazioni sostitutive di certificazioni o di atto notorio può essere di due tipi.</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i/>
          <w:iCs/>
          <w:color w:val="D64F00"/>
          <w:sz w:val="24"/>
          <w:szCs w:val="24"/>
          <w:lang w:eastAsia="it-IT"/>
        </w:rPr>
        <w:t>Controllo diretto:</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L’ufficio certificante concede a quello procedente l’accesso e la consultazione diretta dei propri archivi per via telematica.</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i/>
          <w:iCs/>
          <w:color w:val="D64F00"/>
          <w:sz w:val="24"/>
          <w:szCs w:val="24"/>
          <w:lang w:eastAsia="it-IT"/>
        </w:rPr>
        <w:t>Controllo indiretto:</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Avviene tramite conferma scritta (per via telematica, per fax o per posta ordinaria) della corrispondenza di quanto dichiarato dal cittadino con le risultanze dei registri pubblici.</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b/>
          <w:bCs/>
          <w:color w:val="555555"/>
          <w:sz w:val="24"/>
          <w:szCs w:val="24"/>
          <w:lang w:eastAsia="it-IT"/>
        </w:rPr>
        <w:t>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b/>
          <w:bCs/>
          <w:color w:val="555555"/>
          <w:sz w:val="24"/>
          <w:szCs w:val="24"/>
          <w:lang w:eastAsia="it-IT"/>
        </w:rPr>
        <w:t>La circolare della Funzione Pubblica</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Il Dipartimento della Funzione Pubblica, con la direttiva n. 14 del 22 dicembre 2011, ha ricordato che dal 1° gennaio 2012 entrano in vigore le modifiche introdotte dall'articolo 15, comma 1, della Legge 12 Novembre 2011, n. 183 (legge di stabilità 2012, ex legge finanziaria), in materia di certificati e dichiarazioni sostitutive. Tale disposizione è diretta a consentire una completa "</w:t>
      </w:r>
      <w:proofErr w:type="spellStart"/>
      <w:r w:rsidRPr="00317E55">
        <w:rPr>
          <w:rFonts w:eastAsia="Times New Roman" w:cstheme="minorHAnsi"/>
          <w:color w:val="555555"/>
          <w:sz w:val="24"/>
          <w:szCs w:val="24"/>
          <w:lang w:eastAsia="it-IT"/>
        </w:rPr>
        <w:t>decertificazione</w:t>
      </w:r>
      <w:proofErr w:type="spellEnd"/>
      <w:r w:rsidRPr="00317E55">
        <w:rPr>
          <w:rFonts w:eastAsia="Times New Roman" w:cstheme="minorHAnsi"/>
          <w:color w:val="555555"/>
          <w:sz w:val="24"/>
          <w:szCs w:val="24"/>
          <w:lang w:eastAsia="it-IT"/>
        </w:rPr>
        <w:t>" nei rapporti tra Pubbliche Amministrazioni e privati soprattutto per l'acquisizione diretta dei dati presso le Amministrazioni certificanti da parte delle Amministrazioni procedenti e, in alternativa, la produzione da parte degli interessati solo di dichiarazioni sostitutive di certificazione o dell'atto di notorietà.</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xml:space="preserve">Con la citata direttiva – indirizzata alle pubbliche Amministrazioni di cui all’articolo 1, comma 2, D. </w:t>
      </w:r>
      <w:proofErr w:type="spellStart"/>
      <w:r w:rsidRPr="00317E55">
        <w:rPr>
          <w:rFonts w:eastAsia="Times New Roman" w:cstheme="minorHAnsi"/>
          <w:color w:val="555555"/>
          <w:sz w:val="24"/>
          <w:szCs w:val="24"/>
          <w:lang w:eastAsia="it-IT"/>
        </w:rPr>
        <w:t>Lgs</w:t>
      </w:r>
      <w:proofErr w:type="spellEnd"/>
      <w:r w:rsidRPr="00317E55">
        <w:rPr>
          <w:rFonts w:eastAsia="Times New Roman" w:cstheme="minorHAnsi"/>
          <w:color w:val="555555"/>
          <w:sz w:val="24"/>
          <w:szCs w:val="24"/>
          <w:lang w:eastAsia="it-IT"/>
        </w:rPr>
        <w:t>. 30 marzo 2001 n. 165 (ossia le Amministrazioni dello Stato, ivi compresi gli istituti e scuole di ogni ordine e grado e le istituzioni educative) – la Presidenza del Consiglio dei Ministri ripercorre le principali novità in materia di semplificazione nei rapporti tra P.A. e privati e ricorda i principali adempimenti previsti dalla legge per raggiungere l’obiettivo della “</w:t>
      </w:r>
      <w:proofErr w:type="spellStart"/>
      <w:r w:rsidRPr="00317E55">
        <w:rPr>
          <w:rFonts w:eastAsia="Times New Roman" w:cstheme="minorHAnsi"/>
          <w:color w:val="555555"/>
          <w:sz w:val="24"/>
          <w:szCs w:val="24"/>
          <w:lang w:eastAsia="it-IT"/>
        </w:rPr>
        <w:t>decertificazione</w:t>
      </w:r>
      <w:proofErr w:type="spellEnd"/>
      <w:r w:rsidRPr="00317E55">
        <w:rPr>
          <w:rFonts w:eastAsia="Times New Roman" w:cstheme="minorHAnsi"/>
          <w:color w:val="555555"/>
          <w:sz w:val="24"/>
          <w:szCs w:val="24"/>
          <w:lang w:eastAsia="it-IT"/>
        </w:rPr>
        <w:t>“.</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In particolare, dal 1° gennaio 2012 è prevista:</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w:t>
      </w:r>
      <w:r w:rsidRPr="00317E55">
        <w:rPr>
          <w:rFonts w:eastAsia="Times New Roman" w:cstheme="minorHAnsi"/>
          <w:i/>
          <w:iCs/>
          <w:color w:val="D64F00"/>
          <w:sz w:val="24"/>
          <w:szCs w:val="24"/>
          <w:lang w:eastAsia="it-IT"/>
        </w:rPr>
        <w:t>l’integrale sostituzione di tutti i certificati nei rapporti con gli organi della P.A. con dichiarazioni sostitutive di certificazione o dall’atto di notorietà;</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w:t>
      </w:r>
      <w:r w:rsidRPr="00317E55">
        <w:rPr>
          <w:rFonts w:eastAsia="Times New Roman" w:cstheme="minorHAnsi"/>
          <w:i/>
          <w:iCs/>
          <w:color w:val="D64F00"/>
          <w:sz w:val="24"/>
          <w:szCs w:val="24"/>
          <w:lang w:eastAsia="it-IT"/>
        </w:rPr>
        <w:t>l’apposizione sui certificati, a pena di nullità, della dicitura: “il presente certificato non può essere prodotto agli organi della Pubblica Amministrazione o ai privati gestori di pubblici servizi“;</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w:t>
      </w:r>
      <w:r w:rsidRPr="00317E55">
        <w:rPr>
          <w:rFonts w:eastAsia="Times New Roman" w:cstheme="minorHAnsi"/>
          <w:i/>
          <w:iCs/>
          <w:color w:val="D64F00"/>
          <w:sz w:val="24"/>
          <w:szCs w:val="24"/>
          <w:lang w:eastAsia="it-IT"/>
        </w:rPr>
        <w:t>l’obbligo delle Amministrazioni certificanti di:</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1)      individuare un ufficio responsabile per tutte le attività volte a gestire, garantire e verificare la trasmissione dei dati o l’accesso diretto agli stessi da parte delle Amministrazioni procedenti;</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xml:space="preserve">2)      predisporre le convenzioni per l’accesso ai dati di cui all’articolo 58 del Codice dell’Amministrazione digitale, approvato con </w:t>
      </w:r>
      <w:proofErr w:type="spellStart"/>
      <w:r w:rsidRPr="00317E55">
        <w:rPr>
          <w:rFonts w:eastAsia="Times New Roman" w:cstheme="minorHAnsi"/>
          <w:color w:val="555555"/>
          <w:sz w:val="24"/>
          <w:szCs w:val="24"/>
          <w:lang w:eastAsia="it-IT"/>
        </w:rPr>
        <w:t>D.Lgs.</w:t>
      </w:r>
      <w:proofErr w:type="spellEnd"/>
      <w:r w:rsidRPr="00317E55">
        <w:rPr>
          <w:rFonts w:eastAsia="Times New Roman" w:cstheme="minorHAnsi"/>
          <w:color w:val="555555"/>
          <w:sz w:val="24"/>
          <w:szCs w:val="24"/>
          <w:lang w:eastAsia="it-IT"/>
        </w:rPr>
        <w:t xml:space="preserve"> 7 marzo 2005 n. 82;</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3)      individuare e rendere note, attraverso la pubblicazione sul proprio sito istituzionale, le misure organizzative adottate per l’efficiente, efficace e tempestiva acquisizione d’ufficio dei dati e per l’effettuazione dei controlli medesimi, nonché le modalità per la loro esecuzione.</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Il nuovo quadro normativo appena delineato impone di operare per assicurare le certezze pubbliche attraverso l'acquisizione d'ufficio dei dati o dei documenti e gli "idonei controlli, anche a campione," di cui agli articoli 71 e 72 del decreto del Presidente della Repubblica n. 445 del 2000 (come modificato dall'articolo 15 della legge n. 183 del 2011), sulla veridicità delle dichiarazioni sostitutive.</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A tal fine, l'articolo 43, comma 5, del decreto del Presidente della Repubblica n. 445 del 2000, già prevede, invero, che "In tutti i casi in cui l'Amministrazione procedente acquisisce direttamente informazioni relative a stati, qualità personali e fatti presso l'Amministrazione competente </w:t>
      </w:r>
      <w:r w:rsidRPr="00317E55">
        <w:rPr>
          <w:rFonts w:eastAsia="Times New Roman" w:cstheme="minorHAnsi"/>
          <w:i/>
          <w:iCs/>
          <w:color w:val="D64F00"/>
          <w:sz w:val="24"/>
          <w:szCs w:val="24"/>
          <w:lang w:eastAsia="it-IT"/>
        </w:rPr>
        <w:t>…. </w:t>
      </w:r>
      <w:r w:rsidRPr="00317E55">
        <w:rPr>
          <w:rFonts w:eastAsia="Times New Roman" w:cstheme="minorHAnsi"/>
          <w:b/>
          <w:bCs/>
          <w:i/>
          <w:iCs/>
          <w:color w:val="D64F00"/>
          <w:sz w:val="24"/>
          <w:szCs w:val="24"/>
          <w:lang w:eastAsia="it-IT"/>
        </w:rPr>
        <w:t>le suddette informazioni sono acquisite, senza oneri, con qualunque mezzo idoneo ad assicurare la certezza della loro fonte di provenienza".</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xml:space="preserve">Inoltre, l'articolo 58, comma 2, del decreto legislativo n. 82 del 2005 prevede che " … al fine di agevolare l'acquisizione d'ufficio ed il controllo sulle dichiarazioni sostitutive riguardanti informazioni e dati relativi a stati, qualità personali e fatti di cui agli articoli 46 e 47 del decreto del Presidente della Repubblica 28 dicembre 2000, n. 445, le Amministrazioni titolari di banche dati accessibili per via telematica predispongono, sulla base delle linee guida redatte da </w:t>
      </w:r>
      <w:proofErr w:type="spellStart"/>
      <w:r w:rsidRPr="00317E55">
        <w:rPr>
          <w:rFonts w:eastAsia="Times New Roman" w:cstheme="minorHAnsi"/>
          <w:color w:val="555555"/>
          <w:sz w:val="24"/>
          <w:szCs w:val="24"/>
          <w:lang w:eastAsia="it-IT"/>
        </w:rPr>
        <w:t>DigitPA</w:t>
      </w:r>
      <w:proofErr w:type="spellEnd"/>
      <w:r w:rsidRPr="00317E55">
        <w:rPr>
          <w:rFonts w:eastAsia="Times New Roman" w:cstheme="minorHAnsi"/>
          <w:color w:val="555555"/>
          <w:sz w:val="24"/>
          <w:szCs w:val="24"/>
          <w:lang w:eastAsia="it-IT"/>
        </w:rPr>
        <w:t>, sentito il Garante per la protezione dei dati personali, apposite convenzioni aperte all'adesione di tutte le Amministrazioni interessate volte a disciplinare le modalità di accesso ai dati da parte delle stesse Amministrazioni procedenti, senza oneri a loro carico. Le convenzioni valgono anche quale autorizzazione ai sensi dell'articolo 43, comma 2, del citato decreto del Presidente della Repubblica n. 445 del 2000.".</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xml:space="preserve">Le citate linee guida sono state adottate sin dal 22 aprile 2011 e sono consultabili sul sito istituzionale di </w:t>
      </w:r>
      <w:proofErr w:type="spellStart"/>
      <w:r w:rsidRPr="00317E55">
        <w:rPr>
          <w:rFonts w:eastAsia="Times New Roman" w:cstheme="minorHAnsi"/>
          <w:color w:val="555555"/>
          <w:sz w:val="24"/>
          <w:szCs w:val="24"/>
          <w:lang w:eastAsia="it-IT"/>
        </w:rPr>
        <w:t>DigitPa</w:t>
      </w:r>
      <w:proofErr w:type="spellEnd"/>
      <w:r w:rsidRPr="00317E55">
        <w:rPr>
          <w:rFonts w:eastAsia="Times New Roman" w:cstheme="minorHAnsi"/>
          <w:color w:val="555555"/>
          <w:sz w:val="24"/>
          <w:szCs w:val="24"/>
          <w:lang w:eastAsia="it-IT"/>
        </w:rPr>
        <w:t xml:space="preserve"> (www.digitpa.gov.it).</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Nelle more della predisposizione e della sottoscrizione delle convenzioni previste dall'articolo 58, del decreto legislativo n. 82 del 2005, le Amministrazioni titolari di banche dati accessibili per via telematica devono comunque rispondere alle richieste di informazioni ai sensi del citato articolo 43, del decreto del Presidente della Repubblica n. 445 del 2000.</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Per quanto non espressamente richiamato nella direttiva n. 14 continuano ad applicarsi le vigenti disposizioni che regolano la materia, tra cui quelle del decreto del Presidente della Repubblica n. 445 del 2000, come da ultimo modificate dall'articolo 15 della legge n. 183 del 2011, e quelle del decreto legislativo n. 82 del 2005.</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Il Dipartimento della funzione pubblica provvederà, anche tramite il proprio Ispettorato, a monitorare l'attuazione e a seguire gli sviluppi applicativi delle disposizioni sopra citate.</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b/>
          <w:bCs/>
          <w:color w:val="555555"/>
          <w:sz w:val="24"/>
          <w:szCs w:val="24"/>
          <w:lang w:eastAsia="it-IT"/>
        </w:rPr>
        <w:t>Sanzioni penali</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Le dichiarazioni sostitutive di certificazione o di atto notorio vengono equiparate alle dichiarazioni rese dinanzi al pubblico ufficiale.</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Le sanzioni penali prevedono pene che oscillano tra 1 anno di reclusione e i 4 anni e multe fino ad Euro 516,45.</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b/>
          <w:bCs/>
          <w:color w:val="555555"/>
          <w:sz w:val="24"/>
          <w:szCs w:val="24"/>
          <w:lang w:eastAsia="it-IT"/>
        </w:rPr>
        <w:t>Perdita del diritto</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A seguito di dichiarazioni mendaci il soggetto in malafede perde immediatamente i benefici ottenuti con la documentazione falsa.</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La decadenza dei diritti in questione è definitiva, quindi non è possibile “rettificare” quanto contenuto nella dichiarazione mendace.</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 </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b/>
          <w:bCs/>
          <w:color w:val="555555"/>
          <w:sz w:val="24"/>
          <w:szCs w:val="24"/>
          <w:lang w:eastAsia="it-IT"/>
        </w:rPr>
        <w:t>Sanzioni previste per chi dichiara il falso</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i/>
          <w:iCs/>
          <w:color w:val="D64F00"/>
          <w:sz w:val="24"/>
          <w:szCs w:val="24"/>
          <w:lang w:eastAsia="it-IT"/>
        </w:rPr>
        <w:t>Falsità e irregolarità</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Dai casi di dichiarazioni mendaci occorre tener distinti i casi di mera irregolarità (la difformità rispetto al vero non è imputabile ad un’intenzione fraudolenta del dichiarante).</w:t>
      </w:r>
    </w:p>
    <w:p w:rsidR="0077384F" w:rsidRPr="00317E55" w:rsidRDefault="0077384F" w:rsidP="0077384F">
      <w:pPr>
        <w:shd w:val="clear" w:color="auto" w:fill="FFFFFF"/>
        <w:spacing w:after="0" w:line="240" w:lineRule="auto"/>
        <w:rPr>
          <w:rFonts w:eastAsia="Times New Roman" w:cstheme="minorHAnsi"/>
          <w:color w:val="555555"/>
          <w:sz w:val="24"/>
          <w:szCs w:val="24"/>
          <w:lang w:eastAsia="it-IT"/>
        </w:rPr>
      </w:pPr>
      <w:r w:rsidRPr="00317E55">
        <w:rPr>
          <w:rFonts w:eastAsia="Times New Roman" w:cstheme="minorHAnsi"/>
          <w:color w:val="555555"/>
          <w:sz w:val="24"/>
          <w:szCs w:val="24"/>
          <w:lang w:eastAsia="it-IT"/>
        </w:rPr>
        <w:t>In questi casi, l’ufficio procedente informa tempestivamente l’interessato perché possa eliminare il difetto formale e ripristinare la regolarità della dichiarazione (nell’attesa della regolarizzazione il procedimento viene sospeso).</w:t>
      </w:r>
    </w:p>
    <w:p w:rsidR="0077384F" w:rsidRPr="0077384F" w:rsidRDefault="0077384F" w:rsidP="0077384F">
      <w:pPr>
        <w:shd w:val="clear" w:color="auto" w:fill="FFFFFF"/>
        <w:spacing w:after="0" w:line="240" w:lineRule="auto"/>
        <w:rPr>
          <w:rFonts w:ascii="Arial" w:eastAsia="Times New Roman" w:hAnsi="Arial" w:cs="Arial"/>
          <w:color w:val="555555"/>
          <w:sz w:val="16"/>
          <w:szCs w:val="16"/>
          <w:lang w:eastAsia="it-IT"/>
        </w:rPr>
      </w:pPr>
      <w:r w:rsidRPr="00317E55">
        <w:rPr>
          <w:rFonts w:eastAsia="Times New Roman" w:cstheme="minorHAnsi"/>
          <w:color w:val="555555"/>
          <w:sz w:val="24"/>
          <w:szCs w:val="24"/>
          <w:lang w:eastAsia="it-IT"/>
        </w:rPr>
        <w:t>Es.: l’interessato presenta una dichiarazione sostitutiva dove si limita ad attestare il possesso di un diploma di laurea, senza però indicare gli elementi per consentire all’ufficio procedente il controllo a posteriori dell’autodichiarazione (luogo e data del rilascio, sede dell’università, ecc.) oppure fornendo dichiarazioni</w:t>
      </w:r>
      <w:r w:rsidRPr="0077384F">
        <w:rPr>
          <w:rFonts w:ascii="Arial" w:eastAsia="Times New Roman" w:hAnsi="Arial" w:cs="Arial"/>
          <w:color w:val="555555"/>
          <w:sz w:val="16"/>
          <w:szCs w:val="16"/>
          <w:lang w:eastAsia="it-IT"/>
        </w:rPr>
        <w:t xml:space="preserve"> imprecise per mero errore di trascrizione</w:t>
      </w:r>
      <w:r w:rsidR="00317E55">
        <w:rPr>
          <w:rFonts w:ascii="Arial" w:eastAsia="Times New Roman" w:hAnsi="Arial" w:cs="Arial"/>
          <w:color w:val="002857"/>
          <w:sz w:val="16"/>
          <w:u w:val="single"/>
          <w:lang w:eastAsia="it-IT"/>
        </w:rPr>
        <w:t>.</w:t>
      </w:r>
    </w:p>
    <w:sectPr w:rsidR="0077384F" w:rsidRPr="0077384F" w:rsidSect="00794B2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148C5"/>
    <w:multiLevelType w:val="multilevel"/>
    <w:tmpl w:val="FAC4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savePreviewPicture/>
  <w:compat/>
  <w:rsids>
    <w:rsidRoot w:val="0077384F"/>
    <w:rsid w:val="00130A8E"/>
    <w:rsid w:val="00317E55"/>
    <w:rsid w:val="005D73C8"/>
    <w:rsid w:val="00753734"/>
    <w:rsid w:val="0077384F"/>
    <w:rsid w:val="00794B21"/>
    <w:rsid w:val="00794F12"/>
    <w:rsid w:val="00841362"/>
    <w:rsid w:val="00C80288"/>
    <w:rsid w:val="00EE4CA4"/>
    <w:rsid w:val="00FE5B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4B21"/>
  </w:style>
  <w:style w:type="paragraph" w:styleId="Titolo1">
    <w:name w:val="heading 1"/>
    <w:basedOn w:val="Normale"/>
    <w:link w:val="Titolo1Carattere"/>
    <w:uiPriority w:val="9"/>
    <w:qFormat/>
    <w:rsid w:val="007738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77384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7384F"/>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77384F"/>
    <w:rPr>
      <w:rFonts w:ascii="Times New Roman" w:eastAsia="Times New Roman" w:hAnsi="Times New Roman" w:cs="Times New Roman"/>
      <w:b/>
      <w:bCs/>
      <w:sz w:val="27"/>
      <w:szCs w:val="27"/>
      <w:lang w:eastAsia="it-IT"/>
    </w:rPr>
  </w:style>
  <w:style w:type="paragraph" w:customStyle="1" w:styleId="meta">
    <w:name w:val="meta"/>
    <w:basedOn w:val="Normale"/>
    <w:rsid w:val="0077384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7384F"/>
    <w:rPr>
      <w:color w:val="0000FF"/>
      <w:u w:val="single"/>
    </w:rPr>
  </w:style>
  <w:style w:type="character" w:styleId="Enfasigrassetto">
    <w:name w:val="Strong"/>
    <w:basedOn w:val="Carpredefinitoparagrafo"/>
    <w:uiPriority w:val="22"/>
    <w:qFormat/>
    <w:rsid w:val="0077384F"/>
    <w:rPr>
      <w:b/>
      <w:bCs/>
    </w:rPr>
  </w:style>
  <w:style w:type="character" w:styleId="Enfasicorsivo">
    <w:name w:val="Emphasis"/>
    <w:basedOn w:val="Carpredefinitoparagrafo"/>
    <w:uiPriority w:val="20"/>
    <w:qFormat/>
    <w:rsid w:val="0077384F"/>
    <w:rPr>
      <w:i/>
      <w:iCs/>
    </w:rPr>
  </w:style>
  <w:style w:type="paragraph" w:styleId="Iniziomodulo-z">
    <w:name w:val="HTML Top of Form"/>
    <w:basedOn w:val="Normale"/>
    <w:next w:val="Normale"/>
    <w:link w:val="Iniziomodulo-zCarattere"/>
    <w:hidden/>
    <w:uiPriority w:val="99"/>
    <w:semiHidden/>
    <w:unhideWhenUsed/>
    <w:rsid w:val="0077384F"/>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77384F"/>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77384F"/>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77384F"/>
    <w:rPr>
      <w:rFonts w:ascii="Arial" w:eastAsia="Times New Roman" w:hAnsi="Arial" w:cs="Arial"/>
      <w:vanish/>
      <w:sz w:val="16"/>
      <w:szCs w:val="16"/>
      <w:lang w:eastAsia="it-IT"/>
    </w:rPr>
  </w:style>
  <w:style w:type="paragraph" w:styleId="NormaleWeb">
    <w:name w:val="Normal (Web)"/>
    <w:basedOn w:val="Normale"/>
    <w:uiPriority w:val="99"/>
    <w:semiHidden/>
    <w:unhideWhenUsed/>
    <w:rsid w:val="0077384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lor">
    <w:name w:val="color"/>
    <w:basedOn w:val="Carpredefinitoparagrafo"/>
    <w:rsid w:val="0077384F"/>
  </w:style>
  <w:style w:type="paragraph" w:styleId="Testofumetto">
    <w:name w:val="Balloon Text"/>
    <w:basedOn w:val="Normale"/>
    <w:link w:val="TestofumettoCarattere"/>
    <w:uiPriority w:val="99"/>
    <w:semiHidden/>
    <w:unhideWhenUsed/>
    <w:rsid w:val="007738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38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7405416">
      <w:bodyDiv w:val="1"/>
      <w:marLeft w:val="0"/>
      <w:marRight w:val="0"/>
      <w:marTop w:val="0"/>
      <w:marBottom w:val="0"/>
      <w:divBdr>
        <w:top w:val="none" w:sz="0" w:space="0" w:color="auto"/>
        <w:left w:val="none" w:sz="0" w:space="0" w:color="auto"/>
        <w:bottom w:val="none" w:sz="0" w:space="0" w:color="auto"/>
        <w:right w:val="none" w:sz="0" w:space="0" w:color="auto"/>
      </w:divBdr>
      <w:divsChild>
        <w:div w:id="33357888">
          <w:marLeft w:val="0"/>
          <w:marRight w:val="0"/>
          <w:marTop w:val="0"/>
          <w:marBottom w:val="0"/>
          <w:divBdr>
            <w:top w:val="none" w:sz="0" w:space="0" w:color="auto"/>
            <w:left w:val="none" w:sz="0" w:space="0" w:color="auto"/>
            <w:bottom w:val="none" w:sz="0" w:space="0" w:color="auto"/>
            <w:right w:val="none" w:sz="0" w:space="0" w:color="auto"/>
          </w:divBdr>
          <w:divsChild>
            <w:div w:id="404842340">
              <w:marLeft w:val="0"/>
              <w:marRight w:val="0"/>
              <w:marTop w:val="0"/>
              <w:marBottom w:val="0"/>
              <w:divBdr>
                <w:top w:val="none" w:sz="0" w:space="0" w:color="auto"/>
                <w:left w:val="none" w:sz="0" w:space="0" w:color="auto"/>
                <w:bottom w:val="none" w:sz="0" w:space="0" w:color="auto"/>
                <w:right w:val="none" w:sz="0" w:space="0" w:color="auto"/>
              </w:divBdr>
              <w:divsChild>
                <w:div w:id="328094186">
                  <w:marLeft w:val="0"/>
                  <w:marRight w:val="0"/>
                  <w:marTop w:val="0"/>
                  <w:marBottom w:val="0"/>
                  <w:divBdr>
                    <w:top w:val="none" w:sz="0" w:space="0" w:color="auto"/>
                    <w:left w:val="none" w:sz="0" w:space="0" w:color="auto"/>
                    <w:bottom w:val="none" w:sz="0" w:space="0" w:color="auto"/>
                    <w:right w:val="none" w:sz="0" w:space="0" w:color="auto"/>
                  </w:divBdr>
                  <w:divsChild>
                    <w:div w:id="1817645834">
                      <w:marLeft w:val="0"/>
                      <w:marRight w:val="0"/>
                      <w:marTop w:val="0"/>
                      <w:marBottom w:val="0"/>
                      <w:divBdr>
                        <w:top w:val="none" w:sz="0" w:space="0" w:color="auto"/>
                        <w:left w:val="none" w:sz="0" w:space="0" w:color="auto"/>
                        <w:bottom w:val="none" w:sz="0" w:space="0" w:color="auto"/>
                        <w:right w:val="none" w:sz="0" w:space="0" w:color="auto"/>
                      </w:divBdr>
                      <w:divsChild>
                        <w:div w:id="249584674">
                          <w:marLeft w:val="0"/>
                          <w:marRight w:val="0"/>
                          <w:marTop w:val="0"/>
                          <w:marBottom w:val="0"/>
                          <w:divBdr>
                            <w:top w:val="none" w:sz="0" w:space="0" w:color="auto"/>
                            <w:left w:val="none" w:sz="0" w:space="0" w:color="auto"/>
                            <w:bottom w:val="none" w:sz="0" w:space="0" w:color="auto"/>
                            <w:right w:val="none" w:sz="0" w:space="0" w:color="auto"/>
                          </w:divBdr>
                        </w:div>
                        <w:div w:id="825517133">
                          <w:marLeft w:val="0"/>
                          <w:marRight w:val="0"/>
                          <w:marTop w:val="0"/>
                          <w:marBottom w:val="0"/>
                          <w:divBdr>
                            <w:top w:val="none" w:sz="0" w:space="0" w:color="auto"/>
                            <w:left w:val="none" w:sz="0" w:space="0" w:color="auto"/>
                            <w:bottom w:val="none" w:sz="0" w:space="0" w:color="auto"/>
                            <w:right w:val="none" w:sz="0" w:space="0" w:color="auto"/>
                          </w:divBdr>
                        </w:div>
                        <w:div w:id="1970235513">
                          <w:marLeft w:val="0"/>
                          <w:marRight w:val="0"/>
                          <w:marTop w:val="0"/>
                          <w:marBottom w:val="0"/>
                          <w:divBdr>
                            <w:top w:val="none" w:sz="0" w:space="0" w:color="auto"/>
                            <w:left w:val="none" w:sz="0" w:space="0" w:color="auto"/>
                            <w:bottom w:val="none" w:sz="0" w:space="0" w:color="auto"/>
                            <w:right w:val="none" w:sz="0" w:space="0" w:color="auto"/>
                          </w:divBdr>
                        </w:div>
                        <w:div w:id="427385088">
                          <w:marLeft w:val="0"/>
                          <w:marRight w:val="0"/>
                          <w:marTop w:val="0"/>
                          <w:marBottom w:val="0"/>
                          <w:divBdr>
                            <w:top w:val="none" w:sz="0" w:space="0" w:color="auto"/>
                            <w:left w:val="none" w:sz="0" w:space="0" w:color="auto"/>
                            <w:bottom w:val="none" w:sz="0" w:space="0" w:color="auto"/>
                            <w:right w:val="none" w:sz="0" w:space="0" w:color="auto"/>
                          </w:divBdr>
                        </w:div>
                        <w:div w:id="1926986134">
                          <w:marLeft w:val="0"/>
                          <w:marRight w:val="0"/>
                          <w:marTop w:val="0"/>
                          <w:marBottom w:val="0"/>
                          <w:divBdr>
                            <w:top w:val="none" w:sz="0" w:space="0" w:color="auto"/>
                            <w:left w:val="none" w:sz="0" w:space="0" w:color="auto"/>
                            <w:bottom w:val="none" w:sz="0" w:space="0" w:color="auto"/>
                            <w:right w:val="none" w:sz="0" w:space="0" w:color="auto"/>
                          </w:divBdr>
                        </w:div>
                        <w:div w:id="343820698">
                          <w:marLeft w:val="0"/>
                          <w:marRight w:val="0"/>
                          <w:marTop w:val="0"/>
                          <w:marBottom w:val="0"/>
                          <w:divBdr>
                            <w:top w:val="none" w:sz="0" w:space="0" w:color="auto"/>
                            <w:left w:val="none" w:sz="0" w:space="0" w:color="auto"/>
                            <w:bottom w:val="none" w:sz="0" w:space="0" w:color="auto"/>
                            <w:right w:val="none" w:sz="0" w:space="0" w:color="auto"/>
                          </w:divBdr>
                        </w:div>
                        <w:div w:id="620189768">
                          <w:marLeft w:val="0"/>
                          <w:marRight w:val="0"/>
                          <w:marTop w:val="0"/>
                          <w:marBottom w:val="0"/>
                          <w:divBdr>
                            <w:top w:val="none" w:sz="0" w:space="0" w:color="auto"/>
                            <w:left w:val="none" w:sz="0" w:space="0" w:color="auto"/>
                            <w:bottom w:val="none" w:sz="0" w:space="0" w:color="auto"/>
                            <w:right w:val="none" w:sz="0" w:space="0" w:color="auto"/>
                          </w:divBdr>
                        </w:div>
                        <w:div w:id="1679966411">
                          <w:marLeft w:val="0"/>
                          <w:marRight w:val="0"/>
                          <w:marTop w:val="0"/>
                          <w:marBottom w:val="0"/>
                          <w:divBdr>
                            <w:top w:val="none" w:sz="0" w:space="0" w:color="auto"/>
                            <w:left w:val="none" w:sz="0" w:space="0" w:color="auto"/>
                            <w:bottom w:val="none" w:sz="0" w:space="0" w:color="auto"/>
                            <w:right w:val="none" w:sz="0" w:space="0" w:color="auto"/>
                          </w:divBdr>
                        </w:div>
                        <w:div w:id="588776271">
                          <w:marLeft w:val="0"/>
                          <w:marRight w:val="0"/>
                          <w:marTop w:val="0"/>
                          <w:marBottom w:val="0"/>
                          <w:divBdr>
                            <w:top w:val="none" w:sz="0" w:space="0" w:color="auto"/>
                            <w:left w:val="none" w:sz="0" w:space="0" w:color="auto"/>
                            <w:bottom w:val="none" w:sz="0" w:space="0" w:color="auto"/>
                            <w:right w:val="none" w:sz="0" w:space="0" w:color="auto"/>
                          </w:divBdr>
                          <w:divsChild>
                            <w:div w:id="1326787080">
                              <w:marLeft w:val="0"/>
                              <w:marRight w:val="0"/>
                              <w:marTop w:val="0"/>
                              <w:marBottom w:val="0"/>
                              <w:divBdr>
                                <w:top w:val="none" w:sz="0" w:space="0" w:color="auto"/>
                                <w:left w:val="none" w:sz="0" w:space="0" w:color="auto"/>
                                <w:bottom w:val="none" w:sz="0" w:space="0" w:color="auto"/>
                                <w:right w:val="none" w:sz="0" w:space="0" w:color="auto"/>
                              </w:divBdr>
                            </w:div>
                            <w:div w:id="2065369039">
                              <w:marLeft w:val="0"/>
                              <w:marRight w:val="0"/>
                              <w:marTop w:val="0"/>
                              <w:marBottom w:val="0"/>
                              <w:divBdr>
                                <w:top w:val="none" w:sz="0" w:space="0" w:color="auto"/>
                                <w:left w:val="none" w:sz="0" w:space="0" w:color="auto"/>
                                <w:bottom w:val="none" w:sz="0" w:space="0" w:color="auto"/>
                                <w:right w:val="none" w:sz="0" w:space="0" w:color="auto"/>
                              </w:divBdr>
                            </w:div>
                            <w:div w:id="470487865">
                              <w:marLeft w:val="0"/>
                              <w:marRight w:val="0"/>
                              <w:marTop w:val="0"/>
                              <w:marBottom w:val="0"/>
                              <w:divBdr>
                                <w:top w:val="none" w:sz="0" w:space="0" w:color="auto"/>
                                <w:left w:val="none" w:sz="0" w:space="0" w:color="auto"/>
                                <w:bottom w:val="none" w:sz="0" w:space="0" w:color="auto"/>
                                <w:right w:val="none" w:sz="0" w:space="0" w:color="auto"/>
                              </w:divBdr>
                            </w:div>
                            <w:div w:id="17850919">
                              <w:marLeft w:val="0"/>
                              <w:marRight w:val="0"/>
                              <w:marTop w:val="0"/>
                              <w:marBottom w:val="0"/>
                              <w:divBdr>
                                <w:top w:val="none" w:sz="0" w:space="0" w:color="auto"/>
                                <w:left w:val="none" w:sz="0" w:space="0" w:color="auto"/>
                                <w:bottom w:val="none" w:sz="0" w:space="0" w:color="auto"/>
                                <w:right w:val="none" w:sz="0" w:space="0" w:color="auto"/>
                              </w:divBdr>
                            </w:div>
                            <w:div w:id="414713252">
                              <w:marLeft w:val="0"/>
                              <w:marRight w:val="0"/>
                              <w:marTop w:val="0"/>
                              <w:marBottom w:val="0"/>
                              <w:divBdr>
                                <w:top w:val="none" w:sz="0" w:space="0" w:color="auto"/>
                                <w:left w:val="none" w:sz="0" w:space="0" w:color="auto"/>
                                <w:bottom w:val="none" w:sz="0" w:space="0" w:color="auto"/>
                                <w:right w:val="none" w:sz="0" w:space="0" w:color="auto"/>
                              </w:divBdr>
                            </w:div>
                            <w:div w:id="2076313500">
                              <w:marLeft w:val="0"/>
                              <w:marRight w:val="0"/>
                              <w:marTop w:val="0"/>
                              <w:marBottom w:val="0"/>
                              <w:divBdr>
                                <w:top w:val="none" w:sz="0" w:space="0" w:color="auto"/>
                                <w:left w:val="none" w:sz="0" w:space="0" w:color="auto"/>
                                <w:bottom w:val="none" w:sz="0" w:space="0" w:color="auto"/>
                                <w:right w:val="none" w:sz="0" w:space="0" w:color="auto"/>
                              </w:divBdr>
                            </w:div>
                            <w:div w:id="1784612135">
                              <w:marLeft w:val="0"/>
                              <w:marRight w:val="0"/>
                              <w:marTop w:val="0"/>
                              <w:marBottom w:val="0"/>
                              <w:divBdr>
                                <w:top w:val="none" w:sz="0" w:space="0" w:color="auto"/>
                                <w:left w:val="none" w:sz="0" w:space="0" w:color="auto"/>
                                <w:bottom w:val="none" w:sz="0" w:space="0" w:color="auto"/>
                                <w:right w:val="none" w:sz="0" w:space="0" w:color="auto"/>
                              </w:divBdr>
                            </w:div>
                            <w:div w:id="935793937">
                              <w:marLeft w:val="0"/>
                              <w:marRight w:val="0"/>
                              <w:marTop w:val="0"/>
                              <w:marBottom w:val="0"/>
                              <w:divBdr>
                                <w:top w:val="none" w:sz="0" w:space="0" w:color="auto"/>
                                <w:left w:val="none" w:sz="0" w:space="0" w:color="auto"/>
                                <w:bottom w:val="none" w:sz="0" w:space="0" w:color="auto"/>
                                <w:right w:val="none" w:sz="0" w:space="0" w:color="auto"/>
                              </w:divBdr>
                            </w:div>
                            <w:div w:id="822967236">
                              <w:marLeft w:val="0"/>
                              <w:marRight w:val="0"/>
                              <w:marTop w:val="0"/>
                              <w:marBottom w:val="0"/>
                              <w:divBdr>
                                <w:top w:val="none" w:sz="0" w:space="0" w:color="auto"/>
                                <w:left w:val="none" w:sz="0" w:space="0" w:color="auto"/>
                                <w:bottom w:val="none" w:sz="0" w:space="0" w:color="auto"/>
                                <w:right w:val="none" w:sz="0" w:space="0" w:color="auto"/>
                              </w:divBdr>
                            </w:div>
                            <w:div w:id="1148136254">
                              <w:marLeft w:val="0"/>
                              <w:marRight w:val="0"/>
                              <w:marTop w:val="0"/>
                              <w:marBottom w:val="0"/>
                              <w:divBdr>
                                <w:top w:val="none" w:sz="0" w:space="0" w:color="auto"/>
                                <w:left w:val="none" w:sz="0" w:space="0" w:color="auto"/>
                                <w:bottom w:val="none" w:sz="0" w:space="0" w:color="auto"/>
                                <w:right w:val="none" w:sz="0" w:space="0" w:color="auto"/>
                              </w:divBdr>
                            </w:div>
                            <w:div w:id="1924484099">
                              <w:marLeft w:val="0"/>
                              <w:marRight w:val="0"/>
                              <w:marTop w:val="0"/>
                              <w:marBottom w:val="0"/>
                              <w:divBdr>
                                <w:top w:val="none" w:sz="0" w:space="0" w:color="auto"/>
                                <w:left w:val="none" w:sz="0" w:space="0" w:color="auto"/>
                                <w:bottom w:val="none" w:sz="0" w:space="0" w:color="auto"/>
                                <w:right w:val="none" w:sz="0" w:space="0" w:color="auto"/>
                              </w:divBdr>
                            </w:div>
                            <w:div w:id="498811200">
                              <w:marLeft w:val="0"/>
                              <w:marRight w:val="0"/>
                              <w:marTop w:val="0"/>
                              <w:marBottom w:val="0"/>
                              <w:divBdr>
                                <w:top w:val="none" w:sz="0" w:space="0" w:color="auto"/>
                                <w:left w:val="none" w:sz="0" w:space="0" w:color="auto"/>
                                <w:bottom w:val="none" w:sz="0" w:space="0" w:color="auto"/>
                                <w:right w:val="none" w:sz="0" w:space="0" w:color="auto"/>
                              </w:divBdr>
                            </w:div>
                            <w:div w:id="1203789221">
                              <w:marLeft w:val="0"/>
                              <w:marRight w:val="0"/>
                              <w:marTop w:val="0"/>
                              <w:marBottom w:val="0"/>
                              <w:divBdr>
                                <w:top w:val="none" w:sz="0" w:space="0" w:color="auto"/>
                                <w:left w:val="none" w:sz="0" w:space="0" w:color="auto"/>
                                <w:bottom w:val="none" w:sz="0" w:space="0" w:color="auto"/>
                                <w:right w:val="none" w:sz="0" w:space="0" w:color="auto"/>
                              </w:divBdr>
                            </w:div>
                            <w:div w:id="644313537">
                              <w:marLeft w:val="0"/>
                              <w:marRight w:val="0"/>
                              <w:marTop w:val="0"/>
                              <w:marBottom w:val="0"/>
                              <w:divBdr>
                                <w:top w:val="none" w:sz="0" w:space="0" w:color="auto"/>
                                <w:left w:val="none" w:sz="0" w:space="0" w:color="auto"/>
                                <w:bottom w:val="none" w:sz="0" w:space="0" w:color="auto"/>
                                <w:right w:val="none" w:sz="0" w:space="0" w:color="auto"/>
                              </w:divBdr>
                            </w:div>
                            <w:div w:id="761298110">
                              <w:marLeft w:val="0"/>
                              <w:marRight w:val="0"/>
                              <w:marTop w:val="0"/>
                              <w:marBottom w:val="0"/>
                              <w:divBdr>
                                <w:top w:val="none" w:sz="0" w:space="0" w:color="auto"/>
                                <w:left w:val="none" w:sz="0" w:space="0" w:color="auto"/>
                                <w:bottom w:val="none" w:sz="0" w:space="0" w:color="auto"/>
                                <w:right w:val="none" w:sz="0" w:space="0" w:color="auto"/>
                              </w:divBdr>
                            </w:div>
                            <w:div w:id="755595817">
                              <w:marLeft w:val="0"/>
                              <w:marRight w:val="0"/>
                              <w:marTop w:val="0"/>
                              <w:marBottom w:val="0"/>
                              <w:divBdr>
                                <w:top w:val="none" w:sz="0" w:space="0" w:color="auto"/>
                                <w:left w:val="none" w:sz="0" w:space="0" w:color="auto"/>
                                <w:bottom w:val="none" w:sz="0" w:space="0" w:color="auto"/>
                                <w:right w:val="none" w:sz="0" w:space="0" w:color="auto"/>
                              </w:divBdr>
                            </w:div>
                            <w:div w:id="860044355">
                              <w:marLeft w:val="0"/>
                              <w:marRight w:val="0"/>
                              <w:marTop w:val="0"/>
                              <w:marBottom w:val="0"/>
                              <w:divBdr>
                                <w:top w:val="none" w:sz="0" w:space="0" w:color="auto"/>
                                <w:left w:val="none" w:sz="0" w:space="0" w:color="auto"/>
                                <w:bottom w:val="none" w:sz="0" w:space="0" w:color="auto"/>
                                <w:right w:val="none" w:sz="0" w:space="0" w:color="auto"/>
                              </w:divBdr>
                            </w:div>
                            <w:div w:id="1587227363">
                              <w:marLeft w:val="0"/>
                              <w:marRight w:val="0"/>
                              <w:marTop w:val="0"/>
                              <w:marBottom w:val="0"/>
                              <w:divBdr>
                                <w:top w:val="none" w:sz="0" w:space="0" w:color="auto"/>
                                <w:left w:val="none" w:sz="0" w:space="0" w:color="auto"/>
                                <w:bottom w:val="none" w:sz="0" w:space="0" w:color="auto"/>
                                <w:right w:val="none" w:sz="0" w:space="0" w:color="auto"/>
                              </w:divBdr>
                            </w:div>
                            <w:div w:id="1578780260">
                              <w:marLeft w:val="0"/>
                              <w:marRight w:val="0"/>
                              <w:marTop w:val="0"/>
                              <w:marBottom w:val="0"/>
                              <w:divBdr>
                                <w:top w:val="none" w:sz="0" w:space="0" w:color="auto"/>
                                <w:left w:val="none" w:sz="0" w:space="0" w:color="auto"/>
                                <w:bottom w:val="none" w:sz="0" w:space="0" w:color="auto"/>
                                <w:right w:val="none" w:sz="0" w:space="0" w:color="auto"/>
                              </w:divBdr>
                            </w:div>
                            <w:div w:id="1962763846">
                              <w:marLeft w:val="0"/>
                              <w:marRight w:val="0"/>
                              <w:marTop w:val="0"/>
                              <w:marBottom w:val="0"/>
                              <w:divBdr>
                                <w:top w:val="none" w:sz="0" w:space="0" w:color="auto"/>
                                <w:left w:val="none" w:sz="0" w:space="0" w:color="auto"/>
                                <w:bottom w:val="none" w:sz="0" w:space="0" w:color="auto"/>
                                <w:right w:val="none" w:sz="0" w:space="0" w:color="auto"/>
                              </w:divBdr>
                            </w:div>
                            <w:div w:id="1131898719">
                              <w:marLeft w:val="0"/>
                              <w:marRight w:val="0"/>
                              <w:marTop w:val="0"/>
                              <w:marBottom w:val="0"/>
                              <w:divBdr>
                                <w:top w:val="none" w:sz="0" w:space="0" w:color="auto"/>
                                <w:left w:val="none" w:sz="0" w:space="0" w:color="auto"/>
                                <w:bottom w:val="none" w:sz="0" w:space="0" w:color="auto"/>
                                <w:right w:val="none" w:sz="0" w:space="0" w:color="auto"/>
                              </w:divBdr>
                            </w:div>
                            <w:div w:id="1460226417">
                              <w:marLeft w:val="0"/>
                              <w:marRight w:val="0"/>
                              <w:marTop w:val="0"/>
                              <w:marBottom w:val="0"/>
                              <w:divBdr>
                                <w:top w:val="none" w:sz="0" w:space="0" w:color="auto"/>
                                <w:left w:val="none" w:sz="0" w:space="0" w:color="auto"/>
                                <w:bottom w:val="none" w:sz="0" w:space="0" w:color="auto"/>
                                <w:right w:val="none" w:sz="0" w:space="0" w:color="auto"/>
                              </w:divBdr>
                            </w:div>
                            <w:div w:id="289677637">
                              <w:marLeft w:val="0"/>
                              <w:marRight w:val="0"/>
                              <w:marTop w:val="0"/>
                              <w:marBottom w:val="0"/>
                              <w:divBdr>
                                <w:top w:val="none" w:sz="0" w:space="0" w:color="auto"/>
                                <w:left w:val="none" w:sz="0" w:space="0" w:color="auto"/>
                                <w:bottom w:val="none" w:sz="0" w:space="0" w:color="auto"/>
                                <w:right w:val="none" w:sz="0" w:space="0" w:color="auto"/>
                              </w:divBdr>
                            </w:div>
                            <w:div w:id="1438598619">
                              <w:marLeft w:val="0"/>
                              <w:marRight w:val="0"/>
                              <w:marTop w:val="0"/>
                              <w:marBottom w:val="0"/>
                              <w:divBdr>
                                <w:top w:val="none" w:sz="0" w:space="0" w:color="auto"/>
                                <w:left w:val="none" w:sz="0" w:space="0" w:color="auto"/>
                                <w:bottom w:val="none" w:sz="0" w:space="0" w:color="auto"/>
                                <w:right w:val="none" w:sz="0" w:space="0" w:color="auto"/>
                              </w:divBdr>
                            </w:div>
                            <w:div w:id="310015399">
                              <w:marLeft w:val="0"/>
                              <w:marRight w:val="0"/>
                              <w:marTop w:val="0"/>
                              <w:marBottom w:val="0"/>
                              <w:divBdr>
                                <w:top w:val="none" w:sz="0" w:space="0" w:color="auto"/>
                                <w:left w:val="none" w:sz="0" w:space="0" w:color="auto"/>
                                <w:bottom w:val="none" w:sz="0" w:space="0" w:color="auto"/>
                                <w:right w:val="none" w:sz="0" w:space="0" w:color="auto"/>
                              </w:divBdr>
                            </w:div>
                            <w:div w:id="726149704">
                              <w:marLeft w:val="0"/>
                              <w:marRight w:val="0"/>
                              <w:marTop w:val="0"/>
                              <w:marBottom w:val="0"/>
                              <w:divBdr>
                                <w:top w:val="none" w:sz="0" w:space="0" w:color="auto"/>
                                <w:left w:val="none" w:sz="0" w:space="0" w:color="auto"/>
                                <w:bottom w:val="none" w:sz="0" w:space="0" w:color="auto"/>
                                <w:right w:val="none" w:sz="0" w:space="0" w:color="auto"/>
                              </w:divBdr>
                            </w:div>
                            <w:div w:id="347874549">
                              <w:marLeft w:val="0"/>
                              <w:marRight w:val="0"/>
                              <w:marTop w:val="0"/>
                              <w:marBottom w:val="0"/>
                              <w:divBdr>
                                <w:top w:val="none" w:sz="0" w:space="0" w:color="auto"/>
                                <w:left w:val="none" w:sz="0" w:space="0" w:color="auto"/>
                                <w:bottom w:val="none" w:sz="0" w:space="0" w:color="auto"/>
                                <w:right w:val="none" w:sz="0" w:space="0" w:color="auto"/>
                              </w:divBdr>
                            </w:div>
                            <w:div w:id="1594707028">
                              <w:marLeft w:val="0"/>
                              <w:marRight w:val="0"/>
                              <w:marTop w:val="0"/>
                              <w:marBottom w:val="0"/>
                              <w:divBdr>
                                <w:top w:val="none" w:sz="0" w:space="0" w:color="auto"/>
                                <w:left w:val="none" w:sz="0" w:space="0" w:color="auto"/>
                                <w:bottom w:val="none" w:sz="0" w:space="0" w:color="auto"/>
                                <w:right w:val="none" w:sz="0" w:space="0" w:color="auto"/>
                              </w:divBdr>
                            </w:div>
                            <w:div w:id="1634674737">
                              <w:marLeft w:val="0"/>
                              <w:marRight w:val="0"/>
                              <w:marTop w:val="0"/>
                              <w:marBottom w:val="0"/>
                              <w:divBdr>
                                <w:top w:val="none" w:sz="0" w:space="0" w:color="auto"/>
                                <w:left w:val="none" w:sz="0" w:space="0" w:color="auto"/>
                                <w:bottom w:val="none" w:sz="0" w:space="0" w:color="auto"/>
                                <w:right w:val="none" w:sz="0" w:space="0" w:color="auto"/>
                              </w:divBdr>
                            </w:div>
                            <w:div w:id="1909418367">
                              <w:marLeft w:val="0"/>
                              <w:marRight w:val="0"/>
                              <w:marTop w:val="0"/>
                              <w:marBottom w:val="0"/>
                              <w:divBdr>
                                <w:top w:val="none" w:sz="0" w:space="0" w:color="auto"/>
                                <w:left w:val="none" w:sz="0" w:space="0" w:color="auto"/>
                                <w:bottom w:val="none" w:sz="0" w:space="0" w:color="auto"/>
                                <w:right w:val="none" w:sz="0" w:space="0" w:color="auto"/>
                              </w:divBdr>
                            </w:div>
                            <w:div w:id="1183088025">
                              <w:marLeft w:val="0"/>
                              <w:marRight w:val="0"/>
                              <w:marTop w:val="0"/>
                              <w:marBottom w:val="0"/>
                              <w:divBdr>
                                <w:top w:val="none" w:sz="0" w:space="0" w:color="auto"/>
                                <w:left w:val="none" w:sz="0" w:space="0" w:color="auto"/>
                                <w:bottom w:val="none" w:sz="0" w:space="0" w:color="auto"/>
                                <w:right w:val="none" w:sz="0" w:space="0" w:color="auto"/>
                              </w:divBdr>
                            </w:div>
                            <w:div w:id="2120372717">
                              <w:marLeft w:val="0"/>
                              <w:marRight w:val="0"/>
                              <w:marTop w:val="0"/>
                              <w:marBottom w:val="0"/>
                              <w:divBdr>
                                <w:top w:val="none" w:sz="0" w:space="0" w:color="auto"/>
                                <w:left w:val="none" w:sz="0" w:space="0" w:color="auto"/>
                                <w:bottom w:val="none" w:sz="0" w:space="0" w:color="auto"/>
                                <w:right w:val="none" w:sz="0" w:space="0" w:color="auto"/>
                              </w:divBdr>
                            </w:div>
                            <w:div w:id="60761855">
                              <w:marLeft w:val="0"/>
                              <w:marRight w:val="0"/>
                              <w:marTop w:val="0"/>
                              <w:marBottom w:val="0"/>
                              <w:divBdr>
                                <w:top w:val="none" w:sz="0" w:space="0" w:color="auto"/>
                                <w:left w:val="none" w:sz="0" w:space="0" w:color="auto"/>
                                <w:bottom w:val="none" w:sz="0" w:space="0" w:color="auto"/>
                                <w:right w:val="none" w:sz="0" w:space="0" w:color="auto"/>
                              </w:divBdr>
                            </w:div>
                            <w:div w:id="349920391">
                              <w:marLeft w:val="0"/>
                              <w:marRight w:val="0"/>
                              <w:marTop w:val="0"/>
                              <w:marBottom w:val="0"/>
                              <w:divBdr>
                                <w:top w:val="none" w:sz="0" w:space="0" w:color="auto"/>
                                <w:left w:val="none" w:sz="0" w:space="0" w:color="auto"/>
                                <w:bottom w:val="none" w:sz="0" w:space="0" w:color="auto"/>
                                <w:right w:val="none" w:sz="0" w:space="0" w:color="auto"/>
                              </w:divBdr>
                            </w:div>
                            <w:div w:id="1316061040">
                              <w:marLeft w:val="0"/>
                              <w:marRight w:val="0"/>
                              <w:marTop w:val="0"/>
                              <w:marBottom w:val="0"/>
                              <w:divBdr>
                                <w:top w:val="none" w:sz="0" w:space="0" w:color="auto"/>
                                <w:left w:val="none" w:sz="0" w:space="0" w:color="auto"/>
                                <w:bottom w:val="none" w:sz="0" w:space="0" w:color="auto"/>
                                <w:right w:val="none" w:sz="0" w:space="0" w:color="auto"/>
                              </w:divBdr>
                            </w:div>
                            <w:div w:id="487477814">
                              <w:marLeft w:val="0"/>
                              <w:marRight w:val="0"/>
                              <w:marTop w:val="0"/>
                              <w:marBottom w:val="0"/>
                              <w:divBdr>
                                <w:top w:val="none" w:sz="0" w:space="0" w:color="auto"/>
                                <w:left w:val="none" w:sz="0" w:space="0" w:color="auto"/>
                                <w:bottom w:val="none" w:sz="0" w:space="0" w:color="auto"/>
                                <w:right w:val="none" w:sz="0" w:space="0" w:color="auto"/>
                              </w:divBdr>
                            </w:div>
                            <w:div w:id="2126147980">
                              <w:marLeft w:val="0"/>
                              <w:marRight w:val="0"/>
                              <w:marTop w:val="0"/>
                              <w:marBottom w:val="0"/>
                              <w:divBdr>
                                <w:top w:val="none" w:sz="0" w:space="0" w:color="auto"/>
                                <w:left w:val="none" w:sz="0" w:space="0" w:color="auto"/>
                                <w:bottom w:val="none" w:sz="0" w:space="0" w:color="auto"/>
                                <w:right w:val="none" w:sz="0" w:space="0" w:color="auto"/>
                              </w:divBdr>
                            </w:div>
                            <w:div w:id="545219829">
                              <w:marLeft w:val="0"/>
                              <w:marRight w:val="0"/>
                              <w:marTop w:val="0"/>
                              <w:marBottom w:val="0"/>
                              <w:divBdr>
                                <w:top w:val="none" w:sz="0" w:space="0" w:color="auto"/>
                                <w:left w:val="none" w:sz="0" w:space="0" w:color="auto"/>
                                <w:bottom w:val="none" w:sz="0" w:space="0" w:color="auto"/>
                                <w:right w:val="none" w:sz="0" w:space="0" w:color="auto"/>
                              </w:divBdr>
                            </w:div>
                            <w:div w:id="965964907">
                              <w:marLeft w:val="0"/>
                              <w:marRight w:val="0"/>
                              <w:marTop w:val="0"/>
                              <w:marBottom w:val="0"/>
                              <w:divBdr>
                                <w:top w:val="none" w:sz="0" w:space="0" w:color="auto"/>
                                <w:left w:val="none" w:sz="0" w:space="0" w:color="auto"/>
                                <w:bottom w:val="none" w:sz="0" w:space="0" w:color="auto"/>
                                <w:right w:val="none" w:sz="0" w:space="0" w:color="auto"/>
                              </w:divBdr>
                            </w:div>
                            <w:div w:id="1455126912">
                              <w:marLeft w:val="0"/>
                              <w:marRight w:val="0"/>
                              <w:marTop w:val="0"/>
                              <w:marBottom w:val="0"/>
                              <w:divBdr>
                                <w:top w:val="none" w:sz="0" w:space="0" w:color="auto"/>
                                <w:left w:val="none" w:sz="0" w:space="0" w:color="auto"/>
                                <w:bottom w:val="none" w:sz="0" w:space="0" w:color="auto"/>
                                <w:right w:val="none" w:sz="0" w:space="0" w:color="auto"/>
                              </w:divBdr>
                            </w:div>
                            <w:div w:id="1562406952">
                              <w:marLeft w:val="0"/>
                              <w:marRight w:val="0"/>
                              <w:marTop w:val="0"/>
                              <w:marBottom w:val="0"/>
                              <w:divBdr>
                                <w:top w:val="none" w:sz="0" w:space="0" w:color="auto"/>
                                <w:left w:val="none" w:sz="0" w:space="0" w:color="auto"/>
                                <w:bottom w:val="none" w:sz="0" w:space="0" w:color="auto"/>
                                <w:right w:val="none" w:sz="0" w:space="0" w:color="auto"/>
                              </w:divBdr>
                            </w:div>
                            <w:div w:id="1538271342">
                              <w:marLeft w:val="0"/>
                              <w:marRight w:val="0"/>
                              <w:marTop w:val="0"/>
                              <w:marBottom w:val="0"/>
                              <w:divBdr>
                                <w:top w:val="none" w:sz="0" w:space="0" w:color="auto"/>
                                <w:left w:val="none" w:sz="0" w:space="0" w:color="auto"/>
                                <w:bottom w:val="none" w:sz="0" w:space="0" w:color="auto"/>
                                <w:right w:val="none" w:sz="0" w:space="0" w:color="auto"/>
                              </w:divBdr>
                            </w:div>
                            <w:div w:id="443425143">
                              <w:marLeft w:val="0"/>
                              <w:marRight w:val="0"/>
                              <w:marTop w:val="0"/>
                              <w:marBottom w:val="0"/>
                              <w:divBdr>
                                <w:top w:val="none" w:sz="0" w:space="0" w:color="auto"/>
                                <w:left w:val="none" w:sz="0" w:space="0" w:color="auto"/>
                                <w:bottom w:val="none" w:sz="0" w:space="0" w:color="auto"/>
                                <w:right w:val="none" w:sz="0" w:space="0" w:color="auto"/>
                              </w:divBdr>
                            </w:div>
                            <w:div w:id="1981499242">
                              <w:marLeft w:val="0"/>
                              <w:marRight w:val="0"/>
                              <w:marTop w:val="0"/>
                              <w:marBottom w:val="0"/>
                              <w:divBdr>
                                <w:top w:val="none" w:sz="0" w:space="0" w:color="auto"/>
                                <w:left w:val="none" w:sz="0" w:space="0" w:color="auto"/>
                                <w:bottom w:val="none" w:sz="0" w:space="0" w:color="auto"/>
                                <w:right w:val="none" w:sz="0" w:space="0" w:color="auto"/>
                              </w:divBdr>
                            </w:div>
                            <w:div w:id="1519810860">
                              <w:marLeft w:val="0"/>
                              <w:marRight w:val="0"/>
                              <w:marTop w:val="0"/>
                              <w:marBottom w:val="0"/>
                              <w:divBdr>
                                <w:top w:val="none" w:sz="0" w:space="0" w:color="auto"/>
                                <w:left w:val="none" w:sz="0" w:space="0" w:color="auto"/>
                                <w:bottom w:val="none" w:sz="0" w:space="0" w:color="auto"/>
                                <w:right w:val="none" w:sz="0" w:space="0" w:color="auto"/>
                              </w:divBdr>
                            </w:div>
                            <w:div w:id="936525456">
                              <w:marLeft w:val="0"/>
                              <w:marRight w:val="0"/>
                              <w:marTop w:val="0"/>
                              <w:marBottom w:val="0"/>
                              <w:divBdr>
                                <w:top w:val="none" w:sz="0" w:space="0" w:color="auto"/>
                                <w:left w:val="none" w:sz="0" w:space="0" w:color="auto"/>
                                <w:bottom w:val="none" w:sz="0" w:space="0" w:color="auto"/>
                                <w:right w:val="none" w:sz="0" w:space="0" w:color="auto"/>
                              </w:divBdr>
                            </w:div>
                            <w:div w:id="860823747">
                              <w:marLeft w:val="0"/>
                              <w:marRight w:val="0"/>
                              <w:marTop w:val="0"/>
                              <w:marBottom w:val="0"/>
                              <w:divBdr>
                                <w:top w:val="none" w:sz="0" w:space="0" w:color="auto"/>
                                <w:left w:val="none" w:sz="0" w:space="0" w:color="auto"/>
                                <w:bottom w:val="none" w:sz="0" w:space="0" w:color="auto"/>
                                <w:right w:val="none" w:sz="0" w:space="0" w:color="auto"/>
                              </w:divBdr>
                            </w:div>
                            <w:div w:id="1983657383">
                              <w:marLeft w:val="0"/>
                              <w:marRight w:val="0"/>
                              <w:marTop w:val="0"/>
                              <w:marBottom w:val="0"/>
                              <w:divBdr>
                                <w:top w:val="none" w:sz="0" w:space="0" w:color="auto"/>
                                <w:left w:val="none" w:sz="0" w:space="0" w:color="auto"/>
                                <w:bottom w:val="none" w:sz="0" w:space="0" w:color="auto"/>
                                <w:right w:val="none" w:sz="0" w:space="0" w:color="auto"/>
                              </w:divBdr>
                            </w:div>
                            <w:div w:id="1858889456">
                              <w:marLeft w:val="0"/>
                              <w:marRight w:val="0"/>
                              <w:marTop w:val="0"/>
                              <w:marBottom w:val="0"/>
                              <w:divBdr>
                                <w:top w:val="none" w:sz="0" w:space="0" w:color="auto"/>
                                <w:left w:val="none" w:sz="0" w:space="0" w:color="auto"/>
                                <w:bottom w:val="none" w:sz="0" w:space="0" w:color="auto"/>
                                <w:right w:val="none" w:sz="0" w:space="0" w:color="auto"/>
                              </w:divBdr>
                            </w:div>
                            <w:div w:id="885726558">
                              <w:marLeft w:val="0"/>
                              <w:marRight w:val="0"/>
                              <w:marTop w:val="0"/>
                              <w:marBottom w:val="0"/>
                              <w:divBdr>
                                <w:top w:val="none" w:sz="0" w:space="0" w:color="auto"/>
                                <w:left w:val="none" w:sz="0" w:space="0" w:color="auto"/>
                                <w:bottom w:val="none" w:sz="0" w:space="0" w:color="auto"/>
                                <w:right w:val="none" w:sz="0" w:space="0" w:color="auto"/>
                              </w:divBdr>
                            </w:div>
                            <w:div w:id="751390033">
                              <w:marLeft w:val="0"/>
                              <w:marRight w:val="0"/>
                              <w:marTop w:val="0"/>
                              <w:marBottom w:val="0"/>
                              <w:divBdr>
                                <w:top w:val="none" w:sz="0" w:space="0" w:color="auto"/>
                                <w:left w:val="none" w:sz="0" w:space="0" w:color="auto"/>
                                <w:bottom w:val="none" w:sz="0" w:space="0" w:color="auto"/>
                                <w:right w:val="none" w:sz="0" w:space="0" w:color="auto"/>
                              </w:divBdr>
                            </w:div>
                            <w:div w:id="856625901">
                              <w:marLeft w:val="0"/>
                              <w:marRight w:val="0"/>
                              <w:marTop w:val="0"/>
                              <w:marBottom w:val="0"/>
                              <w:divBdr>
                                <w:top w:val="none" w:sz="0" w:space="0" w:color="auto"/>
                                <w:left w:val="none" w:sz="0" w:space="0" w:color="auto"/>
                                <w:bottom w:val="none" w:sz="0" w:space="0" w:color="auto"/>
                                <w:right w:val="none" w:sz="0" w:space="0" w:color="auto"/>
                              </w:divBdr>
                            </w:div>
                            <w:div w:id="362025983">
                              <w:marLeft w:val="0"/>
                              <w:marRight w:val="0"/>
                              <w:marTop w:val="0"/>
                              <w:marBottom w:val="0"/>
                              <w:divBdr>
                                <w:top w:val="none" w:sz="0" w:space="0" w:color="auto"/>
                                <w:left w:val="none" w:sz="0" w:space="0" w:color="auto"/>
                                <w:bottom w:val="none" w:sz="0" w:space="0" w:color="auto"/>
                                <w:right w:val="none" w:sz="0" w:space="0" w:color="auto"/>
                              </w:divBdr>
                            </w:div>
                            <w:div w:id="759065807">
                              <w:marLeft w:val="0"/>
                              <w:marRight w:val="0"/>
                              <w:marTop w:val="0"/>
                              <w:marBottom w:val="0"/>
                              <w:divBdr>
                                <w:top w:val="none" w:sz="0" w:space="0" w:color="auto"/>
                                <w:left w:val="none" w:sz="0" w:space="0" w:color="auto"/>
                                <w:bottom w:val="none" w:sz="0" w:space="0" w:color="auto"/>
                                <w:right w:val="none" w:sz="0" w:space="0" w:color="auto"/>
                              </w:divBdr>
                            </w:div>
                            <w:div w:id="1675690974">
                              <w:marLeft w:val="0"/>
                              <w:marRight w:val="0"/>
                              <w:marTop w:val="0"/>
                              <w:marBottom w:val="0"/>
                              <w:divBdr>
                                <w:top w:val="none" w:sz="0" w:space="0" w:color="auto"/>
                                <w:left w:val="none" w:sz="0" w:space="0" w:color="auto"/>
                                <w:bottom w:val="none" w:sz="0" w:space="0" w:color="auto"/>
                                <w:right w:val="none" w:sz="0" w:space="0" w:color="auto"/>
                              </w:divBdr>
                            </w:div>
                            <w:div w:id="1593276386">
                              <w:marLeft w:val="0"/>
                              <w:marRight w:val="0"/>
                              <w:marTop w:val="0"/>
                              <w:marBottom w:val="0"/>
                              <w:divBdr>
                                <w:top w:val="none" w:sz="0" w:space="0" w:color="auto"/>
                                <w:left w:val="none" w:sz="0" w:space="0" w:color="auto"/>
                                <w:bottom w:val="none" w:sz="0" w:space="0" w:color="auto"/>
                                <w:right w:val="none" w:sz="0" w:space="0" w:color="auto"/>
                              </w:divBdr>
                            </w:div>
                            <w:div w:id="1413119517">
                              <w:marLeft w:val="0"/>
                              <w:marRight w:val="0"/>
                              <w:marTop w:val="0"/>
                              <w:marBottom w:val="0"/>
                              <w:divBdr>
                                <w:top w:val="none" w:sz="0" w:space="0" w:color="auto"/>
                                <w:left w:val="none" w:sz="0" w:space="0" w:color="auto"/>
                                <w:bottom w:val="none" w:sz="0" w:space="0" w:color="auto"/>
                                <w:right w:val="none" w:sz="0" w:space="0" w:color="auto"/>
                              </w:divBdr>
                            </w:div>
                            <w:div w:id="1301838755">
                              <w:marLeft w:val="0"/>
                              <w:marRight w:val="0"/>
                              <w:marTop w:val="0"/>
                              <w:marBottom w:val="0"/>
                              <w:divBdr>
                                <w:top w:val="none" w:sz="0" w:space="0" w:color="auto"/>
                                <w:left w:val="none" w:sz="0" w:space="0" w:color="auto"/>
                                <w:bottom w:val="none" w:sz="0" w:space="0" w:color="auto"/>
                                <w:right w:val="none" w:sz="0" w:space="0" w:color="auto"/>
                              </w:divBdr>
                            </w:div>
                            <w:div w:id="1077900947">
                              <w:marLeft w:val="0"/>
                              <w:marRight w:val="0"/>
                              <w:marTop w:val="0"/>
                              <w:marBottom w:val="0"/>
                              <w:divBdr>
                                <w:top w:val="none" w:sz="0" w:space="0" w:color="auto"/>
                                <w:left w:val="none" w:sz="0" w:space="0" w:color="auto"/>
                                <w:bottom w:val="none" w:sz="0" w:space="0" w:color="auto"/>
                                <w:right w:val="none" w:sz="0" w:space="0" w:color="auto"/>
                              </w:divBdr>
                            </w:div>
                            <w:div w:id="494690831">
                              <w:marLeft w:val="0"/>
                              <w:marRight w:val="0"/>
                              <w:marTop w:val="0"/>
                              <w:marBottom w:val="0"/>
                              <w:divBdr>
                                <w:top w:val="none" w:sz="0" w:space="0" w:color="auto"/>
                                <w:left w:val="none" w:sz="0" w:space="0" w:color="auto"/>
                                <w:bottom w:val="none" w:sz="0" w:space="0" w:color="auto"/>
                                <w:right w:val="none" w:sz="0" w:space="0" w:color="auto"/>
                              </w:divBdr>
                            </w:div>
                            <w:div w:id="1824739355">
                              <w:marLeft w:val="0"/>
                              <w:marRight w:val="0"/>
                              <w:marTop w:val="0"/>
                              <w:marBottom w:val="0"/>
                              <w:divBdr>
                                <w:top w:val="none" w:sz="0" w:space="0" w:color="auto"/>
                                <w:left w:val="none" w:sz="0" w:space="0" w:color="auto"/>
                                <w:bottom w:val="none" w:sz="0" w:space="0" w:color="auto"/>
                                <w:right w:val="none" w:sz="0" w:space="0" w:color="auto"/>
                              </w:divBdr>
                            </w:div>
                            <w:div w:id="949629702">
                              <w:marLeft w:val="0"/>
                              <w:marRight w:val="0"/>
                              <w:marTop w:val="0"/>
                              <w:marBottom w:val="0"/>
                              <w:divBdr>
                                <w:top w:val="none" w:sz="0" w:space="0" w:color="auto"/>
                                <w:left w:val="none" w:sz="0" w:space="0" w:color="auto"/>
                                <w:bottom w:val="none" w:sz="0" w:space="0" w:color="auto"/>
                                <w:right w:val="none" w:sz="0" w:space="0" w:color="auto"/>
                              </w:divBdr>
                            </w:div>
                            <w:div w:id="2020496789">
                              <w:marLeft w:val="0"/>
                              <w:marRight w:val="0"/>
                              <w:marTop w:val="0"/>
                              <w:marBottom w:val="0"/>
                              <w:divBdr>
                                <w:top w:val="none" w:sz="0" w:space="0" w:color="auto"/>
                                <w:left w:val="none" w:sz="0" w:space="0" w:color="auto"/>
                                <w:bottom w:val="none" w:sz="0" w:space="0" w:color="auto"/>
                                <w:right w:val="none" w:sz="0" w:space="0" w:color="auto"/>
                              </w:divBdr>
                            </w:div>
                            <w:div w:id="1363555315">
                              <w:marLeft w:val="0"/>
                              <w:marRight w:val="0"/>
                              <w:marTop w:val="0"/>
                              <w:marBottom w:val="0"/>
                              <w:divBdr>
                                <w:top w:val="none" w:sz="0" w:space="0" w:color="auto"/>
                                <w:left w:val="none" w:sz="0" w:space="0" w:color="auto"/>
                                <w:bottom w:val="none" w:sz="0" w:space="0" w:color="auto"/>
                                <w:right w:val="none" w:sz="0" w:space="0" w:color="auto"/>
                              </w:divBdr>
                            </w:div>
                            <w:div w:id="363555494">
                              <w:marLeft w:val="0"/>
                              <w:marRight w:val="0"/>
                              <w:marTop w:val="0"/>
                              <w:marBottom w:val="0"/>
                              <w:divBdr>
                                <w:top w:val="none" w:sz="0" w:space="0" w:color="auto"/>
                                <w:left w:val="none" w:sz="0" w:space="0" w:color="auto"/>
                                <w:bottom w:val="none" w:sz="0" w:space="0" w:color="auto"/>
                                <w:right w:val="none" w:sz="0" w:space="0" w:color="auto"/>
                              </w:divBdr>
                            </w:div>
                            <w:div w:id="2010867888">
                              <w:marLeft w:val="0"/>
                              <w:marRight w:val="0"/>
                              <w:marTop w:val="0"/>
                              <w:marBottom w:val="0"/>
                              <w:divBdr>
                                <w:top w:val="none" w:sz="0" w:space="0" w:color="auto"/>
                                <w:left w:val="none" w:sz="0" w:space="0" w:color="auto"/>
                                <w:bottom w:val="none" w:sz="0" w:space="0" w:color="auto"/>
                                <w:right w:val="none" w:sz="0" w:space="0" w:color="auto"/>
                              </w:divBdr>
                            </w:div>
                            <w:div w:id="1372458204">
                              <w:marLeft w:val="0"/>
                              <w:marRight w:val="0"/>
                              <w:marTop w:val="0"/>
                              <w:marBottom w:val="0"/>
                              <w:divBdr>
                                <w:top w:val="none" w:sz="0" w:space="0" w:color="auto"/>
                                <w:left w:val="none" w:sz="0" w:space="0" w:color="auto"/>
                                <w:bottom w:val="none" w:sz="0" w:space="0" w:color="auto"/>
                                <w:right w:val="none" w:sz="0" w:space="0" w:color="auto"/>
                              </w:divBdr>
                            </w:div>
                            <w:div w:id="1349676777">
                              <w:marLeft w:val="0"/>
                              <w:marRight w:val="0"/>
                              <w:marTop w:val="0"/>
                              <w:marBottom w:val="0"/>
                              <w:divBdr>
                                <w:top w:val="none" w:sz="0" w:space="0" w:color="auto"/>
                                <w:left w:val="none" w:sz="0" w:space="0" w:color="auto"/>
                                <w:bottom w:val="none" w:sz="0" w:space="0" w:color="auto"/>
                                <w:right w:val="none" w:sz="0" w:space="0" w:color="auto"/>
                              </w:divBdr>
                            </w:div>
                            <w:div w:id="2028016207">
                              <w:marLeft w:val="0"/>
                              <w:marRight w:val="0"/>
                              <w:marTop w:val="0"/>
                              <w:marBottom w:val="0"/>
                              <w:divBdr>
                                <w:top w:val="none" w:sz="0" w:space="0" w:color="auto"/>
                                <w:left w:val="none" w:sz="0" w:space="0" w:color="auto"/>
                                <w:bottom w:val="none" w:sz="0" w:space="0" w:color="auto"/>
                                <w:right w:val="none" w:sz="0" w:space="0" w:color="auto"/>
                              </w:divBdr>
                            </w:div>
                            <w:div w:id="1933121289">
                              <w:marLeft w:val="0"/>
                              <w:marRight w:val="0"/>
                              <w:marTop w:val="0"/>
                              <w:marBottom w:val="0"/>
                              <w:divBdr>
                                <w:top w:val="none" w:sz="0" w:space="0" w:color="auto"/>
                                <w:left w:val="none" w:sz="0" w:space="0" w:color="auto"/>
                                <w:bottom w:val="none" w:sz="0" w:space="0" w:color="auto"/>
                                <w:right w:val="none" w:sz="0" w:space="0" w:color="auto"/>
                              </w:divBdr>
                            </w:div>
                            <w:div w:id="1368410629">
                              <w:marLeft w:val="0"/>
                              <w:marRight w:val="0"/>
                              <w:marTop w:val="0"/>
                              <w:marBottom w:val="0"/>
                              <w:divBdr>
                                <w:top w:val="none" w:sz="0" w:space="0" w:color="auto"/>
                                <w:left w:val="none" w:sz="0" w:space="0" w:color="auto"/>
                                <w:bottom w:val="none" w:sz="0" w:space="0" w:color="auto"/>
                                <w:right w:val="none" w:sz="0" w:space="0" w:color="auto"/>
                              </w:divBdr>
                            </w:div>
                            <w:div w:id="916521771">
                              <w:marLeft w:val="0"/>
                              <w:marRight w:val="0"/>
                              <w:marTop w:val="0"/>
                              <w:marBottom w:val="0"/>
                              <w:divBdr>
                                <w:top w:val="none" w:sz="0" w:space="0" w:color="auto"/>
                                <w:left w:val="none" w:sz="0" w:space="0" w:color="auto"/>
                                <w:bottom w:val="none" w:sz="0" w:space="0" w:color="auto"/>
                                <w:right w:val="none" w:sz="0" w:space="0" w:color="auto"/>
                              </w:divBdr>
                            </w:div>
                            <w:div w:id="679234389">
                              <w:marLeft w:val="0"/>
                              <w:marRight w:val="0"/>
                              <w:marTop w:val="0"/>
                              <w:marBottom w:val="0"/>
                              <w:divBdr>
                                <w:top w:val="none" w:sz="0" w:space="0" w:color="auto"/>
                                <w:left w:val="none" w:sz="0" w:space="0" w:color="auto"/>
                                <w:bottom w:val="none" w:sz="0" w:space="0" w:color="auto"/>
                                <w:right w:val="none" w:sz="0" w:space="0" w:color="auto"/>
                              </w:divBdr>
                              <w:divsChild>
                                <w:div w:id="536940606">
                                  <w:marLeft w:val="0"/>
                                  <w:marRight w:val="0"/>
                                  <w:marTop w:val="0"/>
                                  <w:marBottom w:val="0"/>
                                  <w:divBdr>
                                    <w:top w:val="none" w:sz="0" w:space="0" w:color="auto"/>
                                    <w:left w:val="none" w:sz="0" w:space="0" w:color="auto"/>
                                    <w:bottom w:val="none" w:sz="0" w:space="0" w:color="auto"/>
                                    <w:right w:val="none" w:sz="0" w:space="0" w:color="auto"/>
                                  </w:divBdr>
                                </w:div>
                                <w:div w:id="715784319">
                                  <w:marLeft w:val="0"/>
                                  <w:marRight w:val="0"/>
                                  <w:marTop w:val="0"/>
                                  <w:marBottom w:val="0"/>
                                  <w:divBdr>
                                    <w:top w:val="none" w:sz="0" w:space="0" w:color="auto"/>
                                    <w:left w:val="none" w:sz="0" w:space="0" w:color="auto"/>
                                    <w:bottom w:val="none" w:sz="0" w:space="0" w:color="auto"/>
                                    <w:right w:val="none" w:sz="0" w:space="0" w:color="auto"/>
                                  </w:divBdr>
                                </w:div>
                                <w:div w:id="150953693">
                                  <w:marLeft w:val="0"/>
                                  <w:marRight w:val="0"/>
                                  <w:marTop w:val="0"/>
                                  <w:marBottom w:val="0"/>
                                  <w:divBdr>
                                    <w:top w:val="none" w:sz="0" w:space="0" w:color="auto"/>
                                    <w:left w:val="none" w:sz="0" w:space="0" w:color="auto"/>
                                    <w:bottom w:val="none" w:sz="0" w:space="0" w:color="auto"/>
                                    <w:right w:val="none" w:sz="0" w:space="0" w:color="auto"/>
                                  </w:divBdr>
                                </w:div>
                                <w:div w:id="1833567182">
                                  <w:marLeft w:val="0"/>
                                  <w:marRight w:val="0"/>
                                  <w:marTop w:val="0"/>
                                  <w:marBottom w:val="0"/>
                                  <w:divBdr>
                                    <w:top w:val="none" w:sz="0" w:space="0" w:color="auto"/>
                                    <w:left w:val="none" w:sz="0" w:space="0" w:color="auto"/>
                                    <w:bottom w:val="none" w:sz="0" w:space="0" w:color="auto"/>
                                    <w:right w:val="none" w:sz="0" w:space="0" w:color="auto"/>
                                  </w:divBdr>
                                </w:div>
                                <w:div w:id="2100103609">
                                  <w:marLeft w:val="0"/>
                                  <w:marRight w:val="0"/>
                                  <w:marTop w:val="0"/>
                                  <w:marBottom w:val="0"/>
                                  <w:divBdr>
                                    <w:top w:val="none" w:sz="0" w:space="0" w:color="auto"/>
                                    <w:left w:val="none" w:sz="0" w:space="0" w:color="auto"/>
                                    <w:bottom w:val="none" w:sz="0" w:space="0" w:color="auto"/>
                                    <w:right w:val="none" w:sz="0" w:space="0" w:color="auto"/>
                                  </w:divBdr>
                                </w:div>
                                <w:div w:id="279802325">
                                  <w:marLeft w:val="0"/>
                                  <w:marRight w:val="0"/>
                                  <w:marTop w:val="0"/>
                                  <w:marBottom w:val="0"/>
                                  <w:divBdr>
                                    <w:top w:val="none" w:sz="0" w:space="0" w:color="auto"/>
                                    <w:left w:val="none" w:sz="0" w:space="0" w:color="auto"/>
                                    <w:bottom w:val="none" w:sz="0" w:space="0" w:color="auto"/>
                                    <w:right w:val="none" w:sz="0" w:space="0" w:color="auto"/>
                                  </w:divBdr>
                                </w:div>
                                <w:div w:id="298807511">
                                  <w:marLeft w:val="0"/>
                                  <w:marRight w:val="0"/>
                                  <w:marTop w:val="0"/>
                                  <w:marBottom w:val="0"/>
                                  <w:divBdr>
                                    <w:top w:val="none" w:sz="0" w:space="0" w:color="auto"/>
                                    <w:left w:val="none" w:sz="0" w:space="0" w:color="auto"/>
                                    <w:bottom w:val="none" w:sz="0" w:space="0" w:color="auto"/>
                                    <w:right w:val="none" w:sz="0" w:space="0" w:color="auto"/>
                                  </w:divBdr>
                                </w:div>
                                <w:div w:id="406850482">
                                  <w:marLeft w:val="0"/>
                                  <w:marRight w:val="0"/>
                                  <w:marTop w:val="0"/>
                                  <w:marBottom w:val="0"/>
                                  <w:divBdr>
                                    <w:top w:val="none" w:sz="0" w:space="0" w:color="auto"/>
                                    <w:left w:val="none" w:sz="0" w:space="0" w:color="auto"/>
                                    <w:bottom w:val="none" w:sz="0" w:space="0" w:color="auto"/>
                                    <w:right w:val="none" w:sz="0" w:space="0" w:color="auto"/>
                                  </w:divBdr>
                                </w:div>
                                <w:div w:id="614100407">
                                  <w:marLeft w:val="0"/>
                                  <w:marRight w:val="0"/>
                                  <w:marTop w:val="0"/>
                                  <w:marBottom w:val="0"/>
                                  <w:divBdr>
                                    <w:top w:val="none" w:sz="0" w:space="0" w:color="auto"/>
                                    <w:left w:val="none" w:sz="0" w:space="0" w:color="auto"/>
                                    <w:bottom w:val="none" w:sz="0" w:space="0" w:color="auto"/>
                                    <w:right w:val="none" w:sz="0" w:space="0" w:color="auto"/>
                                  </w:divBdr>
                                </w:div>
                                <w:div w:id="502666332">
                                  <w:marLeft w:val="0"/>
                                  <w:marRight w:val="0"/>
                                  <w:marTop w:val="0"/>
                                  <w:marBottom w:val="0"/>
                                  <w:divBdr>
                                    <w:top w:val="none" w:sz="0" w:space="0" w:color="auto"/>
                                    <w:left w:val="none" w:sz="0" w:space="0" w:color="auto"/>
                                    <w:bottom w:val="none" w:sz="0" w:space="0" w:color="auto"/>
                                    <w:right w:val="none" w:sz="0" w:space="0" w:color="auto"/>
                                  </w:divBdr>
                                </w:div>
                                <w:div w:id="254673431">
                                  <w:marLeft w:val="0"/>
                                  <w:marRight w:val="0"/>
                                  <w:marTop w:val="0"/>
                                  <w:marBottom w:val="0"/>
                                  <w:divBdr>
                                    <w:top w:val="none" w:sz="0" w:space="0" w:color="auto"/>
                                    <w:left w:val="none" w:sz="0" w:space="0" w:color="auto"/>
                                    <w:bottom w:val="none" w:sz="0" w:space="0" w:color="auto"/>
                                    <w:right w:val="none" w:sz="0" w:space="0" w:color="auto"/>
                                  </w:divBdr>
                                </w:div>
                                <w:div w:id="791243726">
                                  <w:marLeft w:val="0"/>
                                  <w:marRight w:val="0"/>
                                  <w:marTop w:val="0"/>
                                  <w:marBottom w:val="0"/>
                                  <w:divBdr>
                                    <w:top w:val="none" w:sz="0" w:space="0" w:color="auto"/>
                                    <w:left w:val="none" w:sz="0" w:space="0" w:color="auto"/>
                                    <w:bottom w:val="none" w:sz="0" w:space="0" w:color="auto"/>
                                    <w:right w:val="none" w:sz="0" w:space="0" w:color="auto"/>
                                  </w:divBdr>
                                </w:div>
                                <w:div w:id="1569992415">
                                  <w:marLeft w:val="0"/>
                                  <w:marRight w:val="0"/>
                                  <w:marTop w:val="0"/>
                                  <w:marBottom w:val="0"/>
                                  <w:divBdr>
                                    <w:top w:val="none" w:sz="0" w:space="0" w:color="auto"/>
                                    <w:left w:val="none" w:sz="0" w:space="0" w:color="auto"/>
                                    <w:bottom w:val="none" w:sz="0" w:space="0" w:color="auto"/>
                                    <w:right w:val="none" w:sz="0" w:space="0" w:color="auto"/>
                                  </w:divBdr>
                                </w:div>
                                <w:div w:id="1094933584">
                                  <w:marLeft w:val="0"/>
                                  <w:marRight w:val="0"/>
                                  <w:marTop w:val="0"/>
                                  <w:marBottom w:val="0"/>
                                  <w:divBdr>
                                    <w:top w:val="none" w:sz="0" w:space="0" w:color="auto"/>
                                    <w:left w:val="none" w:sz="0" w:space="0" w:color="auto"/>
                                    <w:bottom w:val="none" w:sz="0" w:space="0" w:color="auto"/>
                                    <w:right w:val="none" w:sz="0" w:space="0" w:color="auto"/>
                                  </w:divBdr>
                                </w:div>
                                <w:div w:id="83040951">
                                  <w:marLeft w:val="0"/>
                                  <w:marRight w:val="0"/>
                                  <w:marTop w:val="0"/>
                                  <w:marBottom w:val="0"/>
                                  <w:divBdr>
                                    <w:top w:val="none" w:sz="0" w:space="0" w:color="auto"/>
                                    <w:left w:val="none" w:sz="0" w:space="0" w:color="auto"/>
                                    <w:bottom w:val="none" w:sz="0" w:space="0" w:color="auto"/>
                                    <w:right w:val="none" w:sz="0" w:space="0" w:color="auto"/>
                                  </w:divBdr>
                                </w:div>
                                <w:div w:id="1635256306">
                                  <w:marLeft w:val="0"/>
                                  <w:marRight w:val="0"/>
                                  <w:marTop w:val="0"/>
                                  <w:marBottom w:val="0"/>
                                  <w:divBdr>
                                    <w:top w:val="none" w:sz="0" w:space="0" w:color="auto"/>
                                    <w:left w:val="none" w:sz="0" w:space="0" w:color="auto"/>
                                    <w:bottom w:val="none" w:sz="0" w:space="0" w:color="auto"/>
                                    <w:right w:val="none" w:sz="0" w:space="0" w:color="auto"/>
                                  </w:divBdr>
                                </w:div>
                                <w:div w:id="1627155278">
                                  <w:marLeft w:val="0"/>
                                  <w:marRight w:val="0"/>
                                  <w:marTop w:val="0"/>
                                  <w:marBottom w:val="0"/>
                                  <w:divBdr>
                                    <w:top w:val="none" w:sz="0" w:space="0" w:color="auto"/>
                                    <w:left w:val="none" w:sz="0" w:space="0" w:color="auto"/>
                                    <w:bottom w:val="none" w:sz="0" w:space="0" w:color="auto"/>
                                    <w:right w:val="none" w:sz="0" w:space="0" w:color="auto"/>
                                  </w:divBdr>
                                </w:div>
                                <w:div w:id="1219248756">
                                  <w:marLeft w:val="0"/>
                                  <w:marRight w:val="0"/>
                                  <w:marTop w:val="0"/>
                                  <w:marBottom w:val="0"/>
                                  <w:divBdr>
                                    <w:top w:val="none" w:sz="0" w:space="0" w:color="auto"/>
                                    <w:left w:val="none" w:sz="0" w:space="0" w:color="auto"/>
                                    <w:bottom w:val="none" w:sz="0" w:space="0" w:color="auto"/>
                                    <w:right w:val="none" w:sz="0" w:space="0" w:color="auto"/>
                                  </w:divBdr>
                                </w:div>
                                <w:div w:id="35859563">
                                  <w:marLeft w:val="0"/>
                                  <w:marRight w:val="0"/>
                                  <w:marTop w:val="0"/>
                                  <w:marBottom w:val="0"/>
                                  <w:divBdr>
                                    <w:top w:val="none" w:sz="0" w:space="0" w:color="auto"/>
                                    <w:left w:val="none" w:sz="0" w:space="0" w:color="auto"/>
                                    <w:bottom w:val="none" w:sz="0" w:space="0" w:color="auto"/>
                                    <w:right w:val="none" w:sz="0" w:space="0" w:color="auto"/>
                                  </w:divBdr>
                                </w:div>
                                <w:div w:id="464663877">
                                  <w:marLeft w:val="0"/>
                                  <w:marRight w:val="0"/>
                                  <w:marTop w:val="0"/>
                                  <w:marBottom w:val="0"/>
                                  <w:divBdr>
                                    <w:top w:val="none" w:sz="0" w:space="0" w:color="auto"/>
                                    <w:left w:val="none" w:sz="0" w:space="0" w:color="auto"/>
                                    <w:bottom w:val="none" w:sz="0" w:space="0" w:color="auto"/>
                                    <w:right w:val="none" w:sz="0" w:space="0" w:color="auto"/>
                                  </w:divBdr>
                                </w:div>
                                <w:div w:id="1005590649">
                                  <w:marLeft w:val="0"/>
                                  <w:marRight w:val="0"/>
                                  <w:marTop w:val="0"/>
                                  <w:marBottom w:val="0"/>
                                  <w:divBdr>
                                    <w:top w:val="none" w:sz="0" w:space="0" w:color="auto"/>
                                    <w:left w:val="none" w:sz="0" w:space="0" w:color="auto"/>
                                    <w:bottom w:val="none" w:sz="0" w:space="0" w:color="auto"/>
                                    <w:right w:val="none" w:sz="0" w:space="0" w:color="auto"/>
                                  </w:divBdr>
                                </w:div>
                                <w:div w:id="1654213804">
                                  <w:marLeft w:val="0"/>
                                  <w:marRight w:val="0"/>
                                  <w:marTop w:val="0"/>
                                  <w:marBottom w:val="0"/>
                                  <w:divBdr>
                                    <w:top w:val="none" w:sz="0" w:space="0" w:color="auto"/>
                                    <w:left w:val="none" w:sz="0" w:space="0" w:color="auto"/>
                                    <w:bottom w:val="none" w:sz="0" w:space="0" w:color="auto"/>
                                    <w:right w:val="none" w:sz="0" w:space="0" w:color="auto"/>
                                  </w:divBdr>
                                </w:div>
                                <w:div w:id="175773779">
                                  <w:marLeft w:val="0"/>
                                  <w:marRight w:val="0"/>
                                  <w:marTop w:val="0"/>
                                  <w:marBottom w:val="0"/>
                                  <w:divBdr>
                                    <w:top w:val="none" w:sz="0" w:space="0" w:color="auto"/>
                                    <w:left w:val="none" w:sz="0" w:space="0" w:color="auto"/>
                                    <w:bottom w:val="none" w:sz="0" w:space="0" w:color="auto"/>
                                    <w:right w:val="none" w:sz="0" w:space="0" w:color="auto"/>
                                  </w:divBdr>
                                </w:div>
                                <w:div w:id="669063214">
                                  <w:marLeft w:val="0"/>
                                  <w:marRight w:val="0"/>
                                  <w:marTop w:val="0"/>
                                  <w:marBottom w:val="0"/>
                                  <w:divBdr>
                                    <w:top w:val="none" w:sz="0" w:space="0" w:color="auto"/>
                                    <w:left w:val="none" w:sz="0" w:space="0" w:color="auto"/>
                                    <w:bottom w:val="none" w:sz="0" w:space="0" w:color="auto"/>
                                    <w:right w:val="none" w:sz="0" w:space="0" w:color="auto"/>
                                  </w:divBdr>
                                </w:div>
                                <w:div w:id="461047353">
                                  <w:marLeft w:val="0"/>
                                  <w:marRight w:val="0"/>
                                  <w:marTop w:val="0"/>
                                  <w:marBottom w:val="0"/>
                                  <w:divBdr>
                                    <w:top w:val="none" w:sz="0" w:space="0" w:color="auto"/>
                                    <w:left w:val="none" w:sz="0" w:space="0" w:color="auto"/>
                                    <w:bottom w:val="none" w:sz="0" w:space="0" w:color="auto"/>
                                    <w:right w:val="none" w:sz="0" w:space="0" w:color="auto"/>
                                  </w:divBdr>
                                </w:div>
                                <w:div w:id="1419597162">
                                  <w:marLeft w:val="0"/>
                                  <w:marRight w:val="0"/>
                                  <w:marTop w:val="0"/>
                                  <w:marBottom w:val="0"/>
                                  <w:divBdr>
                                    <w:top w:val="none" w:sz="0" w:space="0" w:color="auto"/>
                                    <w:left w:val="none" w:sz="0" w:space="0" w:color="auto"/>
                                    <w:bottom w:val="none" w:sz="0" w:space="0" w:color="auto"/>
                                    <w:right w:val="none" w:sz="0" w:space="0" w:color="auto"/>
                                  </w:divBdr>
                                </w:div>
                                <w:div w:id="1902056404">
                                  <w:marLeft w:val="0"/>
                                  <w:marRight w:val="0"/>
                                  <w:marTop w:val="0"/>
                                  <w:marBottom w:val="0"/>
                                  <w:divBdr>
                                    <w:top w:val="none" w:sz="0" w:space="0" w:color="auto"/>
                                    <w:left w:val="none" w:sz="0" w:space="0" w:color="auto"/>
                                    <w:bottom w:val="none" w:sz="0" w:space="0" w:color="auto"/>
                                    <w:right w:val="none" w:sz="0" w:space="0" w:color="auto"/>
                                  </w:divBdr>
                                </w:div>
                                <w:div w:id="1091195683">
                                  <w:marLeft w:val="0"/>
                                  <w:marRight w:val="0"/>
                                  <w:marTop w:val="0"/>
                                  <w:marBottom w:val="0"/>
                                  <w:divBdr>
                                    <w:top w:val="none" w:sz="0" w:space="0" w:color="auto"/>
                                    <w:left w:val="none" w:sz="0" w:space="0" w:color="auto"/>
                                    <w:bottom w:val="none" w:sz="0" w:space="0" w:color="auto"/>
                                    <w:right w:val="none" w:sz="0" w:space="0" w:color="auto"/>
                                  </w:divBdr>
                                </w:div>
                                <w:div w:id="69811986">
                                  <w:marLeft w:val="0"/>
                                  <w:marRight w:val="0"/>
                                  <w:marTop w:val="0"/>
                                  <w:marBottom w:val="0"/>
                                  <w:divBdr>
                                    <w:top w:val="none" w:sz="0" w:space="0" w:color="auto"/>
                                    <w:left w:val="none" w:sz="0" w:space="0" w:color="auto"/>
                                    <w:bottom w:val="none" w:sz="0" w:space="0" w:color="auto"/>
                                    <w:right w:val="none" w:sz="0" w:space="0" w:color="auto"/>
                                  </w:divBdr>
                                </w:div>
                                <w:div w:id="1119181983">
                                  <w:marLeft w:val="0"/>
                                  <w:marRight w:val="0"/>
                                  <w:marTop w:val="0"/>
                                  <w:marBottom w:val="0"/>
                                  <w:divBdr>
                                    <w:top w:val="none" w:sz="0" w:space="0" w:color="auto"/>
                                    <w:left w:val="none" w:sz="0" w:space="0" w:color="auto"/>
                                    <w:bottom w:val="none" w:sz="0" w:space="0" w:color="auto"/>
                                    <w:right w:val="none" w:sz="0" w:space="0" w:color="auto"/>
                                  </w:divBdr>
                                </w:div>
                                <w:div w:id="1945184097">
                                  <w:marLeft w:val="0"/>
                                  <w:marRight w:val="0"/>
                                  <w:marTop w:val="0"/>
                                  <w:marBottom w:val="0"/>
                                  <w:divBdr>
                                    <w:top w:val="none" w:sz="0" w:space="0" w:color="auto"/>
                                    <w:left w:val="none" w:sz="0" w:space="0" w:color="auto"/>
                                    <w:bottom w:val="none" w:sz="0" w:space="0" w:color="auto"/>
                                    <w:right w:val="none" w:sz="0" w:space="0" w:color="auto"/>
                                  </w:divBdr>
                                </w:div>
                                <w:div w:id="1488126722">
                                  <w:marLeft w:val="0"/>
                                  <w:marRight w:val="0"/>
                                  <w:marTop w:val="0"/>
                                  <w:marBottom w:val="0"/>
                                  <w:divBdr>
                                    <w:top w:val="none" w:sz="0" w:space="0" w:color="auto"/>
                                    <w:left w:val="none" w:sz="0" w:space="0" w:color="auto"/>
                                    <w:bottom w:val="none" w:sz="0" w:space="0" w:color="auto"/>
                                    <w:right w:val="none" w:sz="0" w:space="0" w:color="auto"/>
                                  </w:divBdr>
                                </w:div>
                                <w:div w:id="2055227885">
                                  <w:marLeft w:val="0"/>
                                  <w:marRight w:val="0"/>
                                  <w:marTop w:val="0"/>
                                  <w:marBottom w:val="0"/>
                                  <w:divBdr>
                                    <w:top w:val="none" w:sz="0" w:space="0" w:color="auto"/>
                                    <w:left w:val="none" w:sz="0" w:space="0" w:color="auto"/>
                                    <w:bottom w:val="none" w:sz="0" w:space="0" w:color="auto"/>
                                    <w:right w:val="none" w:sz="0" w:space="0" w:color="auto"/>
                                  </w:divBdr>
                                </w:div>
                                <w:div w:id="439959150">
                                  <w:marLeft w:val="0"/>
                                  <w:marRight w:val="0"/>
                                  <w:marTop w:val="0"/>
                                  <w:marBottom w:val="0"/>
                                  <w:divBdr>
                                    <w:top w:val="none" w:sz="0" w:space="0" w:color="auto"/>
                                    <w:left w:val="none" w:sz="0" w:space="0" w:color="auto"/>
                                    <w:bottom w:val="none" w:sz="0" w:space="0" w:color="auto"/>
                                    <w:right w:val="none" w:sz="0" w:space="0" w:color="auto"/>
                                  </w:divBdr>
                                </w:div>
                                <w:div w:id="568468184">
                                  <w:marLeft w:val="0"/>
                                  <w:marRight w:val="0"/>
                                  <w:marTop w:val="0"/>
                                  <w:marBottom w:val="0"/>
                                  <w:divBdr>
                                    <w:top w:val="none" w:sz="0" w:space="0" w:color="auto"/>
                                    <w:left w:val="none" w:sz="0" w:space="0" w:color="auto"/>
                                    <w:bottom w:val="none" w:sz="0" w:space="0" w:color="auto"/>
                                    <w:right w:val="none" w:sz="0" w:space="0" w:color="auto"/>
                                  </w:divBdr>
                                </w:div>
                                <w:div w:id="1102608388">
                                  <w:marLeft w:val="0"/>
                                  <w:marRight w:val="0"/>
                                  <w:marTop w:val="0"/>
                                  <w:marBottom w:val="0"/>
                                  <w:divBdr>
                                    <w:top w:val="none" w:sz="0" w:space="0" w:color="auto"/>
                                    <w:left w:val="none" w:sz="0" w:space="0" w:color="auto"/>
                                    <w:bottom w:val="none" w:sz="0" w:space="0" w:color="auto"/>
                                    <w:right w:val="none" w:sz="0" w:space="0" w:color="auto"/>
                                  </w:divBdr>
                                </w:div>
                                <w:div w:id="1247112764">
                                  <w:marLeft w:val="0"/>
                                  <w:marRight w:val="0"/>
                                  <w:marTop w:val="0"/>
                                  <w:marBottom w:val="0"/>
                                  <w:divBdr>
                                    <w:top w:val="none" w:sz="0" w:space="0" w:color="auto"/>
                                    <w:left w:val="none" w:sz="0" w:space="0" w:color="auto"/>
                                    <w:bottom w:val="none" w:sz="0" w:space="0" w:color="auto"/>
                                    <w:right w:val="none" w:sz="0" w:space="0" w:color="auto"/>
                                  </w:divBdr>
                                </w:div>
                                <w:div w:id="675959429">
                                  <w:marLeft w:val="0"/>
                                  <w:marRight w:val="0"/>
                                  <w:marTop w:val="0"/>
                                  <w:marBottom w:val="0"/>
                                  <w:divBdr>
                                    <w:top w:val="none" w:sz="0" w:space="0" w:color="auto"/>
                                    <w:left w:val="none" w:sz="0" w:space="0" w:color="auto"/>
                                    <w:bottom w:val="none" w:sz="0" w:space="0" w:color="auto"/>
                                    <w:right w:val="none" w:sz="0" w:space="0" w:color="auto"/>
                                  </w:divBdr>
                                </w:div>
                                <w:div w:id="1382053786">
                                  <w:marLeft w:val="0"/>
                                  <w:marRight w:val="0"/>
                                  <w:marTop w:val="0"/>
                                  <w:marBottom w:val="0"/>
                                  <w:divBdr>
                                    <w:top w:val="none" w:sz="0" w:space="0" w:color="auto"/>
                                    <w:left w:val="none" w:sz="0" w:space="0" w:color="auto"/>
                                    <w:bottom w:val="none" w:sz="0" w:space="0" w:color="auto"/>
                                    <w:right w:val="none" w:sz="0" w:space="0" w:color="auto"/>
                                  </w:divBdr>
                                </w:div>
                                <w:div w:id="2097245429">
                                  <w:marLeft w:val="0"/>
                                  <w:marRight w:val="0"/>
                                  <w:marTop w:val="0"/>
                                  <w:marBottom w:val="0"/>
                                  <w:divBdr>
                                    <w:top w:val="none" w:sz="0" w:space="0" w:color="auto"/>
                                    <w:left w:val="none" w:sz="0" w:space="0" w:color="auto"/>
                                    <w:bottom w:val="none" w:sz="0" w:space="0" w:color="auto"/>
                                    <w:right w:val="none" w:sz="0" w:space="0" w:color="auto"/>
                                  </w:divBdr>
                                </w:div>
                                <w:div w:id="429392228">
                                  <w:marLeft w:val="0"/>
                                  <w:marRight w:val="0"/>
                                  <w:marTop w:val="0"/>
                                  <w:marBottom w:val="0"/>
                                  <w:divBdr>
                                    <w:top w:val="none" w:sz="0" w:space="0" w:color="auto"/>
                                    <w:left w:val="none" w:sz="0" w:space="0" w:color="auto"/>
                                    <w:bottom w:val="none" w:sz="0" w:space="0" w:color="auto"/>
                                    <w:right w:val="none" w:sz="0" w:space="0" w:color="auto"/>
                                  </w:divBdr>
                                </w:div>
                                <w:div w:id="1674255535">
                                  <w:marLeft w:val="0"/>
                                  <w:marRight w:val="0"/>
                                  <w:marTop w:val="0"/>
                                  <w:marBottom w:val="0"/>
                                  <w:divBdr>
                                    <w:top w:val="none" w:sz="0" w:space="0" w:color="auto"/>
                                    <w:left w:val="none" w:sz="0" w:space="0" w:color="auto"/>
                                    <w:bottom w:val="none" w:sz="0" w:space="0" w:color="auto"/>
                                    <w:right w:val="none" w:sz="0" w:space="0" w:color="auto"/>
                                  </w:divBdr>
                                </w:div>
                                <w:div w:id="2109232132">
                                  <w:marLeft w:val="0"/>
                                  <w:marRight w:val="0"/>
                                  <w:marTop w:val="0"/>
                                  <w:marBottom w:val="0"/>
                                  <w:divBdr>
                                    <w:top w:val="none" w:sz="0" w:space="0" w:color="auto"/>
                                    <w:left w:val="none" w:sz="0" w:space="0" w:color="auto"/>
                                    <w:bottom w:val="none" w:sz="0" w:space="0" w:color="auto"/>
                                    <w:right w:val="none" w:sz="0" w:space="0" w:color="auto"/>
                                  </w:divBdr>
                                </w:div>
                                <w:div w:id="789321662">
                                  <w:marLeft w:val="0"/>
                                  <w:marRight w:val="0"/>
                                  <w:marTop w:val="0"/>
                                  <w:marBottom w:val="0"/>
                                  <w:divBdr>
                                    <w:top w:val="none" w:sz="0" w:space="0" w:color="auto"/>
                                    <w:left w:val="none" w:sz="0" w:space="0" w:color="auto"/>
                                    <w:bottom w:val="none" w:sz="0" w:space="0" w:color="auto"/>
                                    <w:right w:val="none" w:sz="0" w:space="0" w:color="auto"/>
                                  </w:divBdr>
                                </w:div>
                                <w:div w:id="1495296697">
                                  <w:marLeft w:val="0"/>
                                  <w:marRight w:val="0"/>
                                  <w:marTop w:val="0"/>
                                  <w:marBottom w:val="0"/>
                                  <w:divBdr>
                                    <w:top w:val="none" w:sz="0" w:space="0" w:color="auto"/>
                                    <w:left w:val="none" w:sz="0" w:space="0" w:color="auto"/>
                                    <w:bottom w:val="none" w:sz="0" w:space="0" w:color="auto"/>
                                    <w:right w:val="none" w:sz="0" w:space="0" w:color="auto"/>
                                  </w:divBdr>
                                </w:div>
                                <w:div w:id="1520391850">
                                  <w:marLeft w:val="0"/>
                                  <w:marRight w:val="0"/>
                                  <w:marTop w:val="0"/>
                                  <w:marBottom w:val="0"/>
                                  <w:divBdr>
                                    <w:top w:val="none" w:sz="0" w:space="0" w:color="auto"/>
                                    <w:left w:val="none" w:sz="0" w:space="0" w:color="auto"/>
                                    <w:bottom w:val="none" w:sz="0" w:space="0" w:color="auto"/>
                                    <w:right w:val="none" w:sz="0" w:space="0" w:color="auto"/>
                                  </w:divBdr>
                                </w:div>
                                <w:div w:id="1552229512">
                                  <w:marLeft w:val="0"/>
                                  <w:marRight w:val="0"/>
                                  <w:marTop w:val="0"/>
                                  <w:marBottom w:val="0"/>
                                  <w:divBdr>
                                    <w:top w:val="none" w:sz="0" w:space="0" w:color="auto"/>
                                    <w:left w:val="none" w:sz="0" w:space="0" w:color="auto"/>
                                    <w:bottom w:val="none" w:sz="0" w:space="0" w:color="auto"/>
                                    <w:right w:val="none" w:sz="0" w:space="0" w:color="auto"/>
                                  </w:divBdr>
                                </w:div>
                                <w:div w:id="2048096478">
                                  <w:marLeft w:val="0"/>
                                  <w:marRight w:val="0"/>
                                  <w:marTop w:val="0"/>
                                  <w:marBottom w:val="0"/>
                                  <w:divBdr>
                                    <w:top w:val="none" w:sz="0" w:space="0" w:color="auto"/>
                                    <w:left w:val="none" w:sz="0" w:space="0" w:color="auto"/>
                                    <w:bottom w:val="none" w:sz="0" w:space="0" w:color="auto"/>
                                    <w:right w:val="none" w:sz="0" w:space="0" w:color="auto"/>
                                  </w:divBdr>
                                </w:div>
                                <w:div w:id="359670416">
                                  <w:marLeft w:val="0"/>
                                  <w:marRight w:val="0"/>
                                  <w:marTop w:val="0"/>
                                  <w:marBottom w:val="0"/>
                                  <w:divBdr>
                                    <w:top w:val="none" w:sz="0" w:space="0" w:color="auto"/>
                                    <w:left w:val="none" w:sz="0" w:space="0" w:color="auto"/>
                                    <w:bottom w:val="none" w:sz="0" w:space="0" w:color="auto"/>
                                    <w:right w:val="none" w:sz="0" w:space="0" w:color="auto"/>
                                  </w:divBdr>
                                </w:div>
                                <w:div w:id="330182434">
                                  <w:marLeft w:val="0"/>
                                  <w:marRight w:val="0"/>
                                  <w:marTop w:val="0"/>
                                  <w:marBottom w:val="0"/>
                                  <w:divBdr>
                                    <w:top w:val="none" w:sz="0" w:space="0" w:color="auto"/>
                                    <w:left w:val="none" w:sz="0" w:space="0" w:color="auto"/>
                                    <w:bottom w:val="none" w:sz="0" w:space="0" w:color="auto"/>
                                    <w:right w:val="none" w:sz="0" w:space="0" w:color="auto"/>
                                  </w:divBdr>
                                </w:div>
                                <w:div w:id="1322853510">
                                  <w:marLeft w:val="0"/>
                                  <w:marRight w:val="0"/>
                                  <w:marTop w:val="0"/>
                                  <w:marBottom w:val="0"/>
                                  <w:divBdr>
                                    <w:top w:val="none" w:sz="0" w:space="0" w:color="auto"/>
                                    <w:left w:val="none" w:sz="0" w:space="0" w:color="auto"/>
                                    <w:bottom w:val="none" w:sz="0" w:space="0" w:color="auto"/>
                                    <w:right w:val="none" w:sz="0" w:space="0" w:color="auto"/>
                                  </w:divBdr>
                                </w:div>
                                <w:div w:id="999650564">
                                  <w:marLeft w:val="0"/>
                                  <w:marRight w:val="0"/>
                                  <w:marTop w:val="0"/>
                                  <w:marBottom w:val="0"/>
                                  <w:divBdr>
                                    <w:top w:val="none" w:sz="0" w:space="0" w:color="auto"/>
                                    <w:left w:val="none" w:sz="0" w:space="0" w:color="auto"/>
                                    <w:bottom w:val="none" w:sz="0" w:space="0" w:color="auto"/>
                                    <w:right w:val="none" w:sz="0" w:space="0" w:color="auto"/>
                                  </w:divBdr>
                                </w:div>
                                <w:div w:id="1307319248">
                                  <w:marLeft w:val="0"/>
                                  <w:marRight w:val="0"/>
                                  <w:marTop w:val="0"/>
                                  <w:marBottom w:val="0"/>
                                  <w:divBdr>
                                    <w:top w:val="none" w:sz="0" w:space="0" w:color="auto"/>
                                    <w:left w:val="none" w:sz="0" w:space="0" w:color="auto"/>
                                    <w:bottom w:val="none" w:sz="0" w:space="0" w:color="auto"/>
                                    <w:right w:val="none" w:sz="0" w:space="0" w:color="auto"/>
                                  </w:divBdr>
                                </w:div>
                                <w:div w:id="298457342">
                                  <w:marLeft w:val="0"/>
                                  <w:marRight w:val="0"/>
                                  <w:marTop w:val="0"/>
                                  <w:marBottom w:val="0"/>
                                  <w:divBdr>
                                    <w:top w:val="none" w:sz="0" w:space="0" w:color="auto"/>
                                    <w:left w:val="none" w:sz="0" w:space="0" w:color="auto"/>
                                    <w:bottom w:val="none" w:sz="0" w:space="0" w:color="auto"/>
                                    <w:right w:val="none" w:sz="0" w:space="0" w:color="auto"/>
                                  </w:divBdr>
                                </w:div>
                                <w:div w:id="1645239309">
                                  <w:marLeft w:val="0"/>
                                  <w:marRight w:val="0"/>
                                  <w:marTop w:val="0"/>
                                  <w:marBottom w:val="0"/>
                                  <w:divBdr>
                                    <w:top w:val="none" w:sz="0" w:space="0" w:color="auto"/>
                                    <w:left w:val="none" w:sz="0" w:space="0" w:color="auto"/>
                                    <w:bottom w:val="none" w:sz="0" w:space="0" w:color="auto"/>
                                    <w:right w:val="none" w:sz="0" w:space="0" w:color="auto"/>
                                  </w:divBdr>
                                </w:div>
                                <w:div w:id="2076120110">
                                  <w:marLeft w:val="0"/>
                                  <w:marRight w:val="0"/>
                                  <w:marTop w:val="0"/>
                                  <w:marBottom w:val="0"/>
                                  <w:divBdr>
                                    <w:top w:val="none" w:sz="0" w:space="0" w:color="auto"/>
                                    <w:left w:val="none" w:sz="0" w:space="0" w:color="auto"/>
                                    <w:bottom w:val="none" w:sz="0" w:space="0" w:color="auto"/>
                                    <w:right w:val="none" w:sz="0" w:space="0" w:color="auto"/>
                                  </w:divBdr>
                                </w:div>
                                <w:div w:id="935557027">
                                  <w:marLeft w:val="0"/>
                                  <w:marRight w:val="0"/>
                                  <w:marTop w:val="0"/>
                                  <w:marBottom w:val="0"/>
                                  <w:divBdr>
                                    <w:top w:val="none" w:sz="0" w:space="0" w:color="auto"/>
                                    <w:left w:val="none" w:sz="0" w:space="0" w:color="auto"/>
                                    <w:bottom w:val="none" w:sz="0" w:space="0" w:color="auto"/>
                                    <w:right w:val="none" w:sz="0" w:space="0" w:color="auto"/>
                                  </w:divBdr>
                                </w:div>
                                <w:div w:id="1313367743">
                                  <w:marLeft w:val="0"/>
                                  <w:marRight w:val="0"/>
                                  <w:marTop w:val="0"/>
                                  <w:marBottom w:val="0"/>
                                  <w:divBdr>
                                    <w:top w:val="none" w:sz="0" w:space="0" w:color="auto"/>
                                    <w:left w:val="none" w:sz="0" w:space="0" w:color="auto"/>
                                    <w:bottom w:val="none" w:sz="0" w:space="0" w:color="auto"/>
                                    <w:right w:val="none" w:sz="0" w:space="0" w:color="auto"/>
                                  </w:divBdr>
                                </w:div>
                                <w:div w:id="1438871832">
                                  <w:marLeft w:val="0"/>
                                  <w:marRight w:val="0"/>
                                  <w:marTop w:val="0"/>
                                  <w:marBottom w:val="0"/>
                                  <w:divBdr>
                                    <w:top w:val="none" w:sz="0" w:space="0" w:color="auto"/>
                                    <w:left w:val="none" w:sz="0" w:space="0" w:color="auto"/>
                                    <w:bottom w:val="none" w:sz="0" w:space="0" w:color="auto"/>
                                    <w:right w:val="none" w:sz="0" w:space="0" w:color="auto"/>
                                  </w:divBdr>
                                </w:div>
                                <w:div w:id="1510801518">
                                  <w:marLeft w:val="0"/>
                                  <w:marRight w:val="0"/>
                                  <w:marTop w:val="0"/>
                                  <w:marBottom w:val="0"/>
                                  <w:divBdr>
                                    <w:top w:val="none" w:sz="0" w:space="0" w:color="auto"/>
                                    <w:left w:val="none" w:sz="0" w:space="0" w:color="auto"/>
                                    <w:bottom w:val="none" w:sz="0" w:space="0" w:color="auto"/>
                                    <w:right w:val="none" w:sz="0" w:space="0" w:color="auto"/>
                                  </w:divBdr>
                                </w:div>
                                <w:div w:id="345643815">
                                  <w:marLeft w:val="0"/>
                                  <w:marRight w:val="0"/>
                                  <w:marTop w:val="0"/>
                                  <w:marBottom w:val="0"/>
                                  <w:divBdr>
                                    <w:top w:val="none" w:sz="0" w:space="0" w:color="auto"/>
                                    <w:left w:val="none" w:sz="0" w:space="0" w:color="auto"/>
                                    <w:bottom w:val="none" w:sz="0" w:space="0" w:color="auto"/>
                                    <w:right w:val="none" w:sz="0" w:space="0" w:color="auto"/>
                                  </w:divBdr>
                                </w:div>
                                <w:div w:id="705721164">
                                  <w:marLeft w:val="0"/>
                                  <w:marRight w:val="0"/>
                                  <w:marTop w:val="0"/>
                                  <w:marBottom w:val="0"/>
                                  <w:divBdr>
                                    <w:top w:val="none" w:sz="0" w:space="0" w:color="auto"/>
                                    <w:left w:val="none" w:sz="0" w:space="0" w:color="auto"/>
                                    <w:bottom w:val="none" w:sz="0" w:space="0" w:color="auto"/>
                                    <w:right w:val="none" w:sz="0" w:space="0" w:color="auto"/>
                                  </w:divBdr>
                                </w:div>
                                <w:div w:id="1603879180">
                                  <w:marLeft w:val="0"/>
                                  <w:marRight w:val="0"/>
                                  <w:marTop w:val="0"/>
                                  <w:marBottom w:val="0"/>
                                  <w:divBdr>
                                    <w:top w:val="none" w:sz="0" w:space="0" w:color="auto"/>
                                    <w:left w:val="none" w:sz="0" w:space="0" w:color="auto"/>
                                    <w:bottom w:val="none" w:sz="0" w:space="0" w:color="auto"/>
                                    <w:right w:val="none" w:sz="0" w:space="0" w:color="auto"/>
                                  </w:divBdr>
                                </w:div>
                                <w:div w:id="1924412448">
                                  <w:marLeft w:val="0"/>
                                  <w:marRight w:val="0"/>
                                  <w:marTop w:val="0"/>
                                  <w:marBottom w:val="0"/>
                                  <w:divBdr>
                                    <w:top w:val="none" w:sz="0" w:space="0" w:color="auto"/>
                                    <w:left w:val="none" w:sz="0" w:space="0" w:color="auto"/>
                                    <w:bottom w:val="none" w:sz="0" w:space="0" w:color="auto"/>
                                    <w:right w:val="none" w:sz="0" w:space="0" w:color="auto"/>
                                  </w:divBdr>
                                </w:div>
                                <w:div w:id="1258831016">
                                  <w:marLeft w:val="0"/>
                                  <w:marRight w:val="0"/>
                                  <w:marTop w:val="0"/>
                                  <w:marBottom w:val="0"/>
                                  <w:divBdr>
                                    <w:top w:val="none" w:sz="0" w:space="0" w:color="auto"/>
                                    <w:left w:val="none" w:sz="0" w:space="0" w:color="auto"/>
                                    <w:bottom w:val="none" w:sz="0" w:space="0" w:color="auto"/>
                                    <w:right w:val="none" w:sz="0" w:space="0" w:color="auto"/>
                                  </w:divBdr>
                                </w:div>
                                <w:div w:id="273368627">
                                  <w:marLeft w:val="0"/>
                                  <w:marRight w:val="0"/>
                                  <w:marTop w:val="0"/>
                                  <w:marBottom w:val="0"/>
                                  <w:divBdr>
                                    <w:top w:val="none" w:sz="0" w:space="0" w:color="auto"/>
                                    <w:left w:val="none" w:sz="0" w:space="0" w:color="auto"/>
                                    <w:bottom w:val="none" w:sz="0" w:space="0" w:color="auto"/>
                                    <w:right w:val="none" w:sz="0" w:space="0" w:color="auto"/>
                                  </w:divBdr>
                                </w:div>
                                <w:div w:id="592856762">
                                  <w:marLeft w:val="0"/>
                                  <w:marRight w:val="0"/>
                                  <w:marTop w:val="0"/>
                                  <w:marBottom w:val="0"/>
                                  <w:divBdr>
                                    <w:top w:val="none" w:sz="0" w:space="0" w:color="auto"/>
                                    <w:left w:val="none" w:sz="0" w:space="0" w:color="auto"/>
                                    <w:bottom w:val="none" w:sz="0" w:space="0" w:color="auto"/>
                                    <w:right w:val="none" w:sz="0" w:space="0" w:color="auto"/>
                                  </w:divBdr>
                                </w:div>
                                <w:div w:id="2005010672">
                                  <w:marLeft w:val="0"/>
                                  <w:marRight w:val="0"/>
                                  <w:marTop w:val="0"/>
                                  <w:marBottom w:val="0"/>
                                  <w:divBdr>
                                    <w:top w:val="none" w:sz="0" w:space="0" w:color="auto"/>
                                    <w:left w:val="none" w:sz="0" w:space="0" w:color="auto"/>
                                    <w:bottom w:val="none" w:sz="0" w:space="0" w:color="auto"/>
                                    <w:right w:val="none" w:sz="0" w:space="0" w:color="auto"/>
                                  </w:divBdr>
                                </w:div>
                                <w:div w:id="1465537371">
                                  <w:marLeft w:val="0"/>
                                  <w:marRight w:val="0"/>
                                  <w:marTop w:val="0"/>
                                  <w:marBottom w:val="0"/>
                                  <w:divBdr>
                                    <w:top w:val="none" w:sz="0" w:space="0" w:color="auto"/>
                                    <w:left w:val="none" w:sz="0" w:space="0" w:color="auto"/>
                                    <w:bottom w:val="none" w:sz="0" w:space="0" w:color="auto"/>
                                    <w:right w:val="none" w:sz="0" w:space="0" w:color="auto"/>
                                  </w:divBdr>
                                </w:div>
                                <w:div w:id="2024430777">
                                  <w:marLeft w:val="0"/>
                                  <w:marRight w:val="0"/>
                                  <w:marTop w:val="0"/>
                                  <w:marBottom w:val="0"/>
                                  <w:divBdr>
                                    <w:top w:val="none" w:sz="0" w:space="0" w:color="auto"/>
                                    <w:left w:val="none" w:sz="0" w:space="0" w:color="auto"/>
                                    <w:bottom w:val="none" w:sz="0" w:space="0" w:color="auto"/>
                                    <w:right w:val="none" w:sz="0" w:space="0" w:color="auto"/>
                                  </w:divBdr>
                                </w:div>
                                <w:div w:id="1319110965">
                                  <w:marLeft w:val="0"/>
                                  <w:marRight w:val="0"/>
                                  <w:marTop w:val="0"/>
                                  <w:marBottom w:val="0"/>
                                  <w:divBdr>
                                    <w:top w:val="none" w:sz="0" w:space="0" w:color="auto"/>
                                    <w:left w:val="none" w:sz="0" w:space="0" w:color="auto"/>
                                    <w:bottom w:val="none" w:sz="0" w:space="0" w:color="auto"/>
                                    <w:right w:val="none" w:sz="0" w:space="0" w:color="auto"/>
                                  </w:divBdr>
                                </w:div>
                                <w:div w:id="1396850893">
                                  <w:marLeft w:val="0"/>
                                  <w:marRight w:val="0"/>
                                  <w:marTop w:val="0"/>
                                  <w:marBottom w:val="0"/>
                                  <w:divBdr>
                                    <w:top w:val="none" w:sz="0" w:space="0" w:color="auto"/>
                                    <w:left w:val="none" w:sz="0" w:space="0" w:color="auto"/>
                                    <w:bottom w:val="none" w:sz="0" w:space="0" w:color="auto"/>
                                    <w:right w:val="none" w:sz="0" w:space="0" w:color="auto"/>
                                  </w:divBdr>
                                </w:div>
                                <w:div w:id="430900727">
                                  <w:marLeft w:val="0"/>
                                  <w:marRight w:val="0"/>
                                  <w:marTop w:val="0"/>
                                  <w:marBottom w:val="0"/>
                                  <w:divBdr>
                                    <w:top w:val="none" w:sz="0" w:space="0" w:color="auto"/>
                                    <w:left w:val="none" w:sz="0" w:space="0" w:color="auto"/>
                                    <w:bottom w:val="none" w:sz="0" w:space="0" w:color="auto"/>
                                    <w:right w:val="none" w:sz="0" w:space="0" w:color="auto"/>
                                  </w:divBdr>
                                </w:div>
                                <w:div w:id="1838769248">
                                  <w:marLeft w:val="0"/>
                                  <w:marRight w:val="0"/>
                                  <w:marTop w:val="0"/>
                                  <w:marBottom w:val="0"/>
                                  <w:divBdr>
                                    <w:top w:val="none" w:sz="0" w:space="0" w:color="auto"/>
                                    <w:left w:val="none" w:sz="0" w:space="0" w:color="auto"/>
                                    <w:bottom w:val="none" w:sz="0" w:space="0" w:color="auto"/>
                                    <w:right w:val="none" w:sz="0" w:space="0" w:color="auto"/>
                                  </w:divBdr>
                                </w:div>
                                <w:div w:id="1819414650">
                                  <w:marLeft w:val="0"/>
                                  <w:marRight w:val="0"/>
                                  <w:marTop w:val="0"/>
                                  <w:marBottom w:val="0"/>
                                  <w:divBdr>
                                    <w:top w:val="none" w:sz="0" w:space="0" w:color="auto"/>
                                    <w:left w:val="none" w:sz="0" w:space="0" w:color="auto"/>
                                    <w:bottom w:val="none" w:sz="0" w:space="0" w:color="auto"/>
                                    <w:right w:val="none" w:sz="0" w:space="0" w:color="auto"/>
                                  </w:divBdr>
                                </w:div>
                                <w:div w:id="353771772">
                                  <w:marLeft w:val="0"/>
                                  <w:marRight w:val="0"/>
                                  <w:marTop w:val="0"/>
                                  <w:marBottom w:val="0"/>
                                  <w:divBdr>
                                    <w:top w:val="none" w:sz="0" w:space="0" w:color="auto"/>
                                    <w:left w:val="none" w:sz="0" w:space="0" w:color="auto"/>
                                    <w:bottom w:val="none" w:sz="0" w:space="0" w:color="auto"/>
                                    <w:right w:val="none" w:sz="0" w:space="0" w:color="auto"/>
                                  </w:divBdr>
                                </w:div>
                                <w:div w:id="1887401321">
                                  <w:marLeft w:val="0"/>
                                  <w:marRight w:val="0"/>
                                  <w:marTop w:val="0"/>
                                  <w:marBottom w:val="0"/>
                                  <w:divBdr>
                                    <w:top w:val="none" w:sz="0" w:space="0" w:color="auto"/>
                                    <w:left w:val="none" w:sz="0" w:space="0" w:color="auto"/>
                                    <w:bottom w:val="none" w:sz="0" w:space="0" w:color="auto"/>
                                    <w:right w:val="none" w:sz="0" w:space="0" w:color="auto"/>
                                  </w:divBdr>
                                </w:div>
                                <w:div w:id="1586642711">
                                  <w:marLeft w:val="0"/>
                                  <w:marRight w:val="0"/>
                                  <w:marTop w:val="0"/>
                                  <w:marBottom w:val="0"/>
                                  <w:divBdr>
                                    <w:top w:val="none" w:sz="0" w:space="0" w:color="auto"/>
                                    <w:left w:val="none" w:sz="0" w:space="0" w:color="auto"/>
                                    <w:bottom w:val="none" w:sz="0" w:space="0" w:color="auto"/>
                                    <w:right w:val="none" w:sz="0" w:space="0" w:color="auto"/>
                                  </w:divBdr>
                                </w:div>
                                <w:div w:id="49887293">
                                  <w:marLeft w:val="0"/>
                                  <w:marRight w:val="0"/>
                                  <w:marTop w:val="0"/>
                                  <w:marBottom w:val="0"/>
                                  <w:divBdr>
                                    <w:top w:val="none" w:sz="0" w:space="0" w:color="auto"/>
                                    <w:left w:val="none" w:sz="0" w:space="0" w:color="auto"/>
                                    <w:bottom w:val="none" w:sz="0" w:space="0" w:color="auto"/>
                                    <w:right w:val="none" w:sz="0" w:space="0" w:color="auto"/>
                                  </w:divBdr>
                                </w:div>
                                <w:div w:id="543517013">
                                  <w:marLeft w:val="0"/>
                                  <w:marRight w:val="0"/>
                                  <w:marTop w:val="0"/>
                                  <w:marBottom w:val="0"/>
                                  <w:divBdr>
                                    <w:top w:val="none" w:sz="0" w:space="0" w:color="auto"/>
                                    <w:left w:val="none" w:sz="0" w:space="0" w:color="auto"/>
                                    <w:bottom w:val="none" w:sz="0" w:space="0" w:color="auto"/>
                                    <w:right w:val="none" w:sz="0" w:space="0" w:color="auto"/>
                                  </w:divBdr>
                                </w:div>
                                <w:div w:id="103772815">
                                  <w:marLeft w:val="0"/>
                                  <w:marRight w:val="0"/>
                                  <w:marTop w:val="0"/>
                                  <w:marBottom w:val="0"/>
                                  <w:divBdr>
                                    <w:top w:val="none" w:sz="0" w:space="0" w:color="auto"/>
                                    <w:left w:val="none" w:sz="0" w:space="0" w:color="auto"/>
                                    <w:bottom w:val="none" w:sz="0" w:space="0" w:color="auto"/>
                                    <w:right w:val="none" w:sz="0" w:space="0" w:color="auto"/>
                                  </w:divBdr>
                                </w:div>
                                <w:div w:id="2000575667">
                                  <w:marLeft w:val="0"/>
                                  <w:marRight w:val="0"/>
                                  <w:marTop w:val="0"/>
                                  <w:marBottom w:val="0"/>
                                  <w:divBdr>
                                    <w:top w:val="none" w:sz="0" w:space="0" w:color="auto"/>
                                    <w:left w:val="none" w:sz="0" w:space="0" w:color="auto"/>
                                    <w:bottom w:val="none" w:sz="0" w:space="0" w:color="auto"/>
                                    <w:right w:val="none" w:sz="0" w:space="0" w:color="auto"/>
                                  </w:divBdr>
                                </w:div>
                                <w:div w:id="1496530952">
                                  <w:marLeft w:val="0"/>
                                  <w:marRight w:val="0"/>
                                  <w:marTop w:val="0"/>
                                  <w:marBottom w:val="0"/>
                                  <w:divBdr>
                                    <w:top w:val="none" w:sz="0" w:space="0" w:color="auto"/>
                                    <w:left w:val="none" w:sz="0" w:space="0" w:color="auto"/>
                                    <w:bottom w:val="none" w:sz="0" w:space="0" w:color="auto"/>
                                    <w:right w:val="none" w:sz="0" w:space="0" w:color="auto"/>
                                  </w:divBdr>
                                </w:div>
                                <w:div w:id="2064212315">
                                  <w:marLeft w:val="0"/>
                                  <w:marRight w:val="0"/>
                                  <w:marTop w:val="0"/>
                                  <w:marBottom w:val="0"/>
                                  <w:divBdr>
                                    <w:top w:val="none" w:sz="0" w:space="0" w:color="auto"/>
                                    <w:left w:val="none" w:sz="0" w:space="0" w:color="auto"/>
                                    <w:bottom w:val="none" w:sz="0" w:space="0" w:color="auto"/>
                                    <w:right w:val="none" w:sz="0" w:space="0" w:color="auto"/>
                                  </w:divBdr>
                                </w:div>
                                <w:div w:id="1932274794">
                                  <w:marLeft w:val="0"/>
                                  <w:marRight w:val="0"/>
                                  <w:marTop w:val="0"/>
                                  <w:marBottom w:val="0"/>
                                  <w:divBdr>
                                    <w:top w:val="none" w:sz="0" w:space="0" w:color="auto"/>
                                    <w:left w:val="none" w:sz="0" w:space="0" w:color="auto"/>
                                    <w:bottom w:val="none" w:sz="0" w:space="0" w:color="auto"/>
                                    <w:right w:val="none" w:sz="0" w:space="0" w:color="auto"/>
                                  </w:divBdr>
                                </w:div>
                                <w:div w:id="1761900800">
                                  <w:marLeft w:val="0"/>
                                  <w:marRight w:val="0"/>
                                  <w:marTop w:val="0"/>
                                  <w:marBottom w:val="0"/>
                                  <w:divBdr>
                                    <w:top w:val="none" w:sz="0" w:space="0" w:color="auto"/>
                                    <w:left w:val="none" w:sz="0" w:space="0" w:color="auto"/>
                                    <w:bottom w:val="none" w:sz="0" w:space="0" w:color="auto"/>
                                    <w:right w:val="none" w:sz="0" w:space="0" w:color="auto"/>
                                  </w:divBdr>
                                </w:div>
                                <w:div w:id="453328573">
                                  <w:marLeft w:val="0"/>
                                  <w:marRight w:val="0"/>
                                  <w:marTop w:val="0"/>
                                  <w:marBottom w:val="0"/>
                                  <w:divBdr>
                                    <w:top w:val="none" w:sz="0" w:space="0" w:color="auto"/>
                                    <w:left w:val="none" w:sz="0" w:space="0" w:color="auto"/>
                                    <w:bottom w:val="none" w:sz="0" w:space="0" w:color="auto"/>
                                    <w:right w:val="none" w:sz="0" w:space="0" w:color="auto"/>
                                  </w:divBdr>
                                </w:div>
                                <w:div w:id="5718888">
                                  <w:marLeft w:val="0"/>
                                  <w:marRight w:val="0"/>
                                  <w:marTop w:val="0"/>
                                  <w:marBottom w:val="0"/>
                                  <w:divBdr>
                                    <w:top w:val="none" w:sz="0" w:space="0" w:color="auto"/>
                                    <w:left w:val="none" w:sz="0" w:space="0" w:color="auto"/>
                                    <w:bottom w:val="none" w:sz="0" w:space="0" w:color="auto"/>
                                    <w:right w:val="none" w:sz="0" w:space="0" w:color="auto"/>
                                  </w:divBdr>
                                </w:div>
                                <w:div w:id="428425884">
                                  <w:marLeft w:val="0"/>
                                  <w:marRight w:val="0"/>
                                  <w:marTop w:val="0"/>
                                  <w:marBottom w:val="0"/>
                                  <w:divBdr>
                                    <w:top w:val="none" w:sz="0" w:space="0" w:color="auto"/>
                                    <w:left w:val="none" w:sz="0" w:space="0" w:color="auto"/>
                                    <w:bottom w:val="none" w:sz="0" w:space="0" w:color="auto"/>
                                    <w:right w:val="none" w:sz="0" w:space="0" w:color="auto"/>
                                  </w:divBdr>
                                </w:div>
                                <w:div w:id="2038000475">
                                  <w:marLeft w:val="0"/>
                                  <w:marRight w:val="0"/>
                                  <w:marTop w:val="0"/>
                                  <w:marBottom w:val="0"/>
                                  <w:divBdr>
                                    <w:top w:val="none" w:sz="0" w:space="0" w:color="auto"/>
                                    <w:left w:val="none" w:sz="0" w:space="0" w:color="auto"/>
                                    <w:bottom w:val="none" w:sz="0" w:space="0" w:color="auto"/>
                                    <w:right w:val="none" w:sz="0" w:space="0" w:color="auto"/>
                                  </w:divBdr>
                                </w:div>
                                <w:div w:id="457644951">
                                  <w:marLeft w:val="0"/>
                                  <w:marRight w:val="0"/>
                                  <w:marTop w:val="0"/>
                                  <w:marBottom w:val="0"/>
                                  <w:divBdr>
                                    <w:top w:val="none" w:sz="0" w:space="0" w:color="auto"/>
                                    <w:left w:val="none" w:sz="0" w:space="0" w:color="auto"/>
                                    <w:bottom w:val="none" w:sz="0" w:space="0" w:color="auto"/>
                                    <w:right w:val="none" w:sz="0" w:space="0" w:color="auto"/>
                                  </w:divBdr>
                                </w:div>
                                <w:div w:id="174273524">
                                  <w:marLeft w:val="0"/>
                                  <w:marRight w:val="0"/>
                                  <w:marTop w:val="0"/>
                                  <w:marBottom w:val="0"/>
                                  <w:divBdr>
                                    <w:top w:val="none" w:sz="0" w:space="0" w:color="auto"/>
                                    <w:left w:val="none" w:sz="0" w:space="0" w:color="auto"/>
                                    <w:bottom w:val="none" w:sz="0" w:space="0" w:color="auto"/>
                                    <w:right w:val="none" w:sz="0" w:space="0" w:color="auto"/>
                                  </w:divBdr>
                                </w:div>
                                <w:div w:id="1052078073">
                                  <w:marLeft w:val="0"/>
                                  <w:marRight w:val="0"/>
                                  <w:marTop w:val="0"/>
                                  <w:marBottom w:val="0"/>
                                  <w:divBdr>
                                    <w:top w:val="none" w:sz="0" w:space="0" w:color="auto"/>
                                    <w:left w:val="none" w:sz="0" w:space="0" w:color="auto"/>
                                    <w:bottom w:val="none" w:sz="0" w:space="0" w:color="auto"/>
                                    <w:right w:val="none" w:sz="0" w:space="0" w:color="auto"/>
                                  </w:divBdr>
                                </w:div>
                                <w:div w:id="1501776729">
                                  <w:marLeft w:val="0"/>
                                  <w:marRight w:val="0"/>
                                  <w:marTop w:val="0"/>
                                  <w:marBottom w:val="0"/>
                                  <w:divBdr>
                                    <w:top w:val="none" w:sz="0" w:space="0" w:color="auto"/>
                                    <w:left w:val="none" w:sz="0" w:space="0" w:color="auto"/>
                                    <w:bottom w:val="none" w:sz="0" w:space="0" w:color="auto"/>
                                    <w:right w:val="none" w:sz="0" w:space="0" w:color="auto"/>
                                  </w:divBdr>
                                </w:div>
                                <w:div w:id="1028291990">
                                  <w:marLeft w:val="0"/>
                                  <w:marRight w:val="0"/>
                                  <w:marTop w:val="0"/>
                                  <w:marBottom w:val="0"/>
                                  <w:divBdr>
                                    <w:top w:val="none" w:sz="0" w:space="0" w:color="auto"/>
                                    <w:left w:val="none" w:sz="0" w:space="0" w:color="auto"/>
                                    <w:bottom w:val="none" w:sz="0" w:space="0" w:color="auto"/>
                                    <w:right w:val="none" w:sz="0" w:space="0" w:color="auto"/>
                                  </w:divBdr>
                                </w:div>
                                <w:div w:id="2116778986">
                                  <w:marLeft w:val="0"/>
                                  <w:marRight w:val="0"/>
                                  <w:marTop w:val="0"/>
                                  <w:marBottom w:val="0"/>
                                  <w:divBdr>
                                    <w:top w:val="none" w:sz="0" w:space="0" w:color="auto"/>
                                    <w:left w:val="none" w:sz="0" w:space="0" w:color="auto"/>
                                    <w:bottom w:val="none" w:sz="0" w:space="0" w:color="auto"/>
                                    <w:right w:val="none" w:sz="0" w:space="0" w:color="auto"/>
                                  </w:divBdr>
                                </w:div>
                                <w:div w:id="2060398752">
                                  <w:marLeft w:val="0"/>
                                  <w:marRight w:val="0"/>
                                  <w:marTop w:val="0"/>
                                  <w:marBottom w:val="0"/>
                                  <w:divBdr>
                                    <w:top w:val="none" w:sz="0" w:space="0" w:color="auto"/>
                                    <w:left w:val="none" w:sz="0" w:space="0" w:color="auto"/>
                                    <w:bottom w:val="none" w:sz="0" w:space="0" w:color="auto"/>
                                    <w:right w:val="none" w:sz="0" w:space="0" w:color="auto"/>
                                  </w:divBdr>
                                </w:div>
                                <w:div w:id="33388434">
                                  <w:marLeft w:val="0"/>
                                  <w:marRight w:val="0"/>
                                  <w:marTop w:val="0"/>
                                  <w:marBottom w:val="0"/>
                                  <w:divBdr>
                                    <w:top w:val="none" w:sz="0" w:space="0" w:color="auto"/>
                                    <w:left w:val="none" w:sz="0" w:space="0" w:color="auto"/>
                                    <w:bottom w:val="none" w:sz="0" w:space="0" w:color="auto"/>
                                    <w:right w:val="none" w:sz="0" w:space="0" w:color="auto"/>
                                  </w:divBdr>
                                </w:div>
                                <w:div w:id="958221484">
                                  <w:marLeft w:val="0"/>
                                  <w:marRight w:val="0"/>
                                  <w:marTop w:val="0"/>
                                  <w:marBottom w:val="0"/>
                                  <w:divBdr>
                                    <w:top w:val="none" w:sz="0" w:space="0" w:color="auto"/>
                                    <w:left w:val="none" w:sz="0" w:space="0" w:color="auto"/>
                                    <w:bottom w:val="none" w:sz="0" w:space="0" w:color="auto"/>
                                    <w:right w:val="none" w:sz="0" w:space="0" w:color="auto"/>
                                  </w:divBdr>
                                </w:div>
                                <w:div w:id="1953973564">
                                  <w:marLeft w:val="0"/>
                                  <w:marRight w:val="0"/>
                                  <w:marTop w:val="0"/>
                                  <w:marBottom w:val="0"/>
                                  <w:divBdr>
                                    <w:top w:val="none" w:sz="0" w:space="0" w:color="auto"/>
                                    <w:left w:val="none" w:sz="0" w:space="0" w:color="auto"/>
                                    <w:bottom w:val="none" w:sz="0" w:space="0" w:color="auto"/>
                                    <w:right w:val="none" w:sz="0" w:space="0" w:color="auto"/>
                                  </w:divBdr>
                                </w:div>
                                <w:div w:id="571158477">
                                  <w:marLeft w:val="0"/>
                                  <w:marRight w:val="0"/>
                                  <w:marTop w:val="0"/>
                                  <w:marBottom w:val="0"/>
                                  <w:divBdr>
                                    <w:top w:val="none" w:sz="0" w:space="0" w:color="auto"/>
                                    <w:left w:val="none" w:sz="0" w:space="0" w:color="auto"/>
                                    <w:bottom w:val="none" w:sz="0" w:space="0" w:color="auto"/>
                                    <w:right w:val="none" w:sz="0" w:space="0" w:color="auto"/>
                                  </w:divBdr>
                                </w:div>
                                <w:div w:id="1377509027">
                                  <w:marLeft w:val="0"/>
                                  <w:marRight w:val="0"/>
                                  <w:marTop w:val="0"/>
                                  <w:marBottom w:val="0"/>
                                  <w:divBdr>
                                    <w:top w:val="none" w:sz="0" w:space="0" w:color="auto"/>
                                    <w:left w:val="none" w:sz="0" w:space="0" w:color="auto"/>
                                    <w:bottom w:val="none" w:sz="0" w:space="0" w:color="auto"/>
                                    <w:right w:val="none" w:sz="0" w:space="0" w:color="auto"/>
                                  </w:divBdr>
                                </w:div>
                                <w:div w:id="1419255304">
                                  <w:marLeft w:val="0"/>
                                  <w:marRight w:val="0"/>
                                  <w:marTop w:val="0"/>
                                  <w:marBottom w:val="0"/>
                                  <w:divBdr>
                                    <w:top w:val="none" w:sz="0" w:space="0" w:color="auto"/>
                                    <w:left w:val="none" w:sz="0" w:space="0" w:color="auto"/>
                                    <w:bottom w:val="none" w:sz="0" w:space="0" w:color="auto"/>
                                    <w:right w:val="none" w:sz="0" w:space="0" w:color="auto"/>
                                  </w:divBdr>
                                </w:div>
                                <w:div w:id="932980301">
                                  <w:marLeft w:val="0"/>
                                  <w:marRight w:val="0"/>
                                  <w:marTop w:val="0"/>
                                  <w:marBottom w:val="0"/>
                                  <w:divBdr>
                                    <w:top w:val="none" w:sz="0" w:space="0" w:color="auto"/>
                                    <w:left w:val="none" w:sz="0" w:space="0" w:color="auto"/>
                                    <w:bottom w:val="none" w:sz="0" w:space="0" w:color="auto"/>
                                    <w:right w:val="none" w:sz="0" w:space="0" w:color="auto"/>
                                  </w:divBdr>
                                </w:div>
                                <w:div w:id="2036929100">
                                  <w:marLeft w:val="0"/>
                                  <w:marRight w:val="0"/>
                                  <w:marTop w:val="0"/>
                                  <w:marBottom w:val="0"/>
                                  <w:divBdr>
                                    <w:top w:val="none" w:sz="0" w:space="0" w:color="auto"/>
                                    <w:left w:val="none" w:sz="0" w:space="0" w:color="auto"/>
                                    <w:bottom w:val="none" w:sz="0" w:space="0" w:color="auto"/>
                                    <w:right w:val="none" w:sz="0" w:space="0" w:color="auto"/>
                                  </w:divBdr>
                                </w:div>
                                <w:div w:id="2103911593">
                                  <w:marLeft w:val="0"/>
                                  <w:marRight w:val="0"/>
                                  <w:marTop w:val="0"/>
                                  <w:marBottom w:val="0"/>
                                  <w:divBdr>
                                    <w:top w:val="none" w:sz="0" w:space="0" w:color="auto"/>
                                    <w:left w:val="none" w:sz="0" w:space="0" w:color="auto"/>
                                    <w:bottom w:val="none" w:sz="0" w:space="0" w:color="auto"/>
                                    <w:right w:val="none" w:sz="0" w:space="0" w:color="auto"/>
                                  </w:divBdr>
                                </w:div>
                                <w:div w:id="2007125365">
                                  <w:marLeft w:val="0"/>
                                  <w:marRight w:val="0"/>
                                  <w:marTop w:val="0"/>
                                  <w:marBottom w:val="0"/>
                                  <w:divBdr>
                                    <w:top w:val="none" w:sz="0" w:space="0" w:color="auto"/>
                                    <w:left w:val="none" w:sz="0" w:space="0" w:color="auto"/>
                                    <w:bottom w:val="none" w:sz="0" w:space="0" w:color="auto"/>
                                    <w:right w:val="none" w:sz="0" w:space="0" w:color="auto"/>
                                  </w:divBdr>
                                </w:div>
                                <w:div w:id="79012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27097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079906848">
              <w:marLeft w:val="0"/>
              <w:marRight w:val="0"/>
              <w:marTop w:val="0"/>
              <w:marBottom w:val="0"/>
              <w:divBdr>
                <w:top w:val="none" w:sz="0" w:space="0" w:color="auto"/>
                <w:left w:val="none" w:sz="0" w:space="0" w:color="auto"/>
                <w:bottom w:val="none" w:sz="0" w:space="0" w:color="auto"/>
                <w:right w:val="none" w:sz="0" w:space="0" w:color="auto"/>
              </w:divBdr>
              <w:divsChild>
                <w:div w:id="2110463663">
                  <w:marLeft w:val="188"/>
                  <w:marRight w:val="188"/>
                  <w:marTop w:val="188"/>
                  <w:marBottom w:val="188"/>
                  <w:divBdr>
                    <w:top w:val="single" w:sz="2" w:space="9" w:color="DDDDDD"/>
                    <w:left w:val="single" w:sz="2" w:space="9" w:color="DDDDDD"/>
                    <w:bottom w:val="single" w:sz="2" w:space="9" w:color="DDDDDD"/>
                    <w:right w:val="single" w:sz="2" w:space="9" w:color="DDDDDD"/>
                  </w:divBdr>
                  <w:divsChild>
                    <w:div w:id="428739697">
                      <w:marLeft w:val="0"/>
                      <w:marRight w:val="0"/>
                      <w:marTop w:val="125"/>
                      <w:marBottom w:val="125"/>
                      <w:divBdr>
                        <w:top w:val="none" w:sz="0" w:space="0" w:color="auto"/>
                        <w:left w:val="none" w:sz="0" w:space="0" w:color="auto"/>
                        <w:bottom w:val="none" w:sz="0" w:space="0" w:color="auto"/>
                        <w:right w:val="none" w:sz="0" w:space="0" w:color="auto"/>
                      </w:divBdr>
                    </w:div>
                    <w:div w:id="1614245088">
                      <w:marLeft w:val="0"/>
                      <w:marRight w:val="0"/>
                      <w:marTop w:val="125"/>
                      <w:marBottom w:val="125"/>
                      <w:divBdr>
                        <w:top w:val="none" w:sz="0" w:space="0" w:color="auto"/>
                        <w:left w:val="none" w:sz="0" w:space="0" w:color="auto"/>
                        <w:bottom w:val="none" w:sz="0" w:space="0" w:color="auto"/>
                        <w:right w:val="none" w:sz="0" w:space="0" w:color="auto"/>
                      </w:divBdr>
                    </w:div>
                    <w:div w:id="2141485382">
                      <w:marLeft w:val="0"/>
                      <w:marRight w:val="0"/>
                      <w:marTop w:val="125"/>
                      <w:marBottom w:val="125"/>
                      <w:divBdr>
                        <w:top w:val="none" w:sz="0" w:space="0" w:color="auto"/>
                        <w:left w:val="none" w:sz="0" w:space="0" w:color="auto"/>
                        <w:bottom w:val="none" w:sz="0" w:space="0" w:color="auto"/>
                        <w:right w:val="none" w:sz="0" w:space="0" w:color="auto"/>
                      </w:divBdr>
                    </w:div>
                    <w:div w:id="380174964">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 w:id="1722899803">
              <w:marLeft w:val="0"/>
              <w:marRight w:val="0"/>
              <w:marTop w:val="0"/>
              <w:marBottom w:val="0"/>
              <w:divBdr>
                <w:top w:val="none" w:sz="0" w:space="0" w:color="auto"/>
                <w:left w:val="none" w:sz="0" w:space="0" w:color="auto"/>
                <w:bottom w:val="none" w:sz="0" w:space="0" w:color="auto"/>
                <w:right w:val="none" w:sz="0" w:space="0" w:color="auto"/>
              </w:divBdr>
              <w:divsChild>
                <w:div w:id="1012293621">
                  <w:marLeft w:val="188"/>
                  <w:marRight w:val="188"/>
                  <w:marTop w:val="188"/>
                  <w:marBottom w:val="188"/>
                  <w:divBdr>
                    <w:top w:val="single" w:sz="2" w:space="9" w:color="DDDDDD"/>
                    <w:left w:val="single" w:sz="2" w:space="9" w:color="DDDDDD"/>
                    <w:bottom w:val="single" w:sz="2" w:space="9" w:color="DDDDDD"/>
                    <w:right w:val="single" w:sz="2" w:space="9" w:color="DDDDDD"/>
                  </w:divBdr>
                  <w:divsChild>
                    <w:div w:id="734007842">
                      <w:marLeft w:val="0"/>
                      <w:marRight w:val="0"/>
                      <w:marTop w:val="0"/>
                      <w:marBottom w:val="0"/>
                      <w:divBdr>
                        <w:top w:val="none" w:sz="0" w:space="0" w:color="auto"/>
                        <w:left w:val="none" w:sz="0" w:space="0" w:color="auto"/>
                        <w:bottom w:val="none" w:sz="0" w:space="0" w:color="auto"/>
                        <w:right w:val="none" w:sz="0" w:space="0" w:color="auto"/>
                      </w:divBdr>
                      <w:divsChild>
                        <w:div w:id="1814984520">
                          <w:marLeft w:val="0"/>
                          <w:marRight w:val="0"/>
                          <w:marTop w:val="0"/>
                          <w:marBottom w:val="0"/>
                          <w:divBdr>
                            <w:top w:val="single" w:sz="4" w:space="0" w:color="808080"/>
                            <w:left w:val="single" w:sz="4" w:space="0" w:color="808080"/>
                            <w:bottom w:val="single" w:sz="4" w:space="0" w:color="808080"/>
                            <w:right w:val="single" w:sz="4" w:space="0" w:color="808080"/>
                          </w:divBdr>
                          <w:divsChild>
                            <w:div w:id="389227081">
                              <w:marLeft w:val="0"/>
                              <w:marRight w:val="0"/>
                              <w:marTop w:val="0"/>
                              <w:marBottom w:val="0"/>
                              <w:divBdr>
                                <w:top w:val="none" w:sz="0" w:space="0" w:color="auto"/>
                                <w:left w:val="none" w:sz="0" w:space="0" w:color="auto"/>
                                <w:bottom w:val="none" w:sz="0" w:space="0" w:color="auto"/>
                                <w:right w:val="none" w:sz="0" w:space="0" w:color="auto"/>
                              </w:divBdr>
                              <w:divsChild>
                                <w:div w:id="2023820830">
                                  <w:marLeft w:val="0"/>
                                  <w:marRight w:val="0"/>
                                  <w:marTop w:val="0"/>
                                  <w:marBottom w:val="0"/>
                                  <w:divBdr>
                                    <w:top w:val="none" w:sz="0" w:space="0" w:color="auto"/>
                                    <w:left w:val="none" w:sz="0" w:space="0" w:color="auto"/>
                                    <w:bottom w:val="none" w:sz="0" w:space="0" w:color="auto"/>
                                    <w:right w:val="none" w:sz="0" w:space="0" w:color="auto"/>
                                  </w:divBdr>
                                  <w:divsChild>
                                    <w:div w:id="15160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139560">
              <w:marLeft w:val="0"/>
              <w:marRight w:val="0"/>
              <w:marTop w:val="0"/>
              <w:marBottom w:val="0"/>
              <w:divBdr>
                <w:top w:val="none" w:sz="0" w:space="0" w:color="auto"/>
                <w:left w:val="none" w:sz="0" w:space="0" w:color="auto"/>
                <w:bottom w:val="none" w:sz="0" w:space="0" w:color="auto"/>
                <w:right w:val="none" w:sz="0" w:space="0" w:color="auto"/>
              </w:divBdr>
              <w:divsChild>
                <w:div w:id="1848984840">
                  <w:marLeft w:val="188"/>
                  <w:marRight w:val="188"/>
                  <w:marTop w:val="188"/>
                  <w:marBottom w:val="188"/>
                  <w:divBdr>
                    <w:top w:val="single" w:sz="2" w:space="9" w:color="DDDDDD"/>
                    <w:left w:val="single" w:sz="2" w:space="9" w:color="DDDDDD"/>
                    <w:bottom w:val="single" w:sz="2" w:space="9" w:color="DDDDDD"/>
                    <w:right w:val="single" w:sz="2" w:space="9" w:color="DDDDDD"/>
                  </w:divBdr>
                  <w:divsChild>
                    <w:div w:id="1992437779">
                      <w:marLeft w:val="0"/>
                      <w:marRight w:val="0"/>
                      <w:marTop w:val="0"/>
                      <w:marBottom w:val="0"/>
                      <w:divBdr>
                        <w:top w:val="none" w:sz="0" w:space="0" w:color="auto"/>
                        <w:left w:val="none" w:sz="0" w:space="0" w:color="auto"/>
                        <w:bottom w:val="none" w:sz="0" w:space="0" w:color="auto"/>
                        <w:right w:val="none" w:sz="0" w:space="0" w:color="auto"/>
                      </w:divBdr>
                      <w:divsChild>
                        <w:div w:id="1509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03424">
              <w:marLeft w:val="0"/>
              <w:marRight w:val="0"/>
              <w:marTop w:val="0"/>
              <w:marBottom w:val="0"/>
              <w:divBdr>
                <w:top w:val="none" w:sz="0" w:space="0" w:color="auto"/>
                <w:left w:val="none" w:sz="0" w:space="0" w:color="auto"/>
                <w:bottom w:val="none" w:sz="0" w:space="0" w:color="auto"/>
                <w:right w:val="none" w:sz="0" w:space="0" w:color="auto"/>
              </w:divBdr>
              <w:divsChild>
                <w:div w:id="1555508752">
                  <w:marLeft w:val="188"/>
                  <w:marRight w:val="188"/>
                  <w:marTop w:val="188"/>
                  <w:marBottom w:val="188"/>
                  <w:divBdr>
                    <w:top w:val="single" w:sz="2" w:space="9" w:color="DDDDDD"/>
                    <w:left w:val="single" w:sz="2" w:space="9" w:color="DDDDDD"/>
                    <w:bottom w:val="single" w:sz="2" w:space="9" w:color="DDDDDD"/>
                    <w:right w:val="single" w:sz="2" w:space="9" w:color="DDDDDD"/>
                  </w:divBdr>
                  <w:divsChild>
                    <w:div w:id="929309534">
                      <w:marLeft w:val="0"/>
                      <w:marRight w:val="0"/>
                      <w:marTop w:val="0"/>
                      <w:marBottom w:val="0"/>
                      <w:divBdr>
                        <w:top w:val="none" w:sz="0" w:space="0" w:color="auto"/>
                        <w:left w:val="none" w:sz="0" w:space="0" w:color="auto"/>
                        <w:bottom w:val="none" w:sz="0" w:space="0" w:color="auto"/>
                        <w:right w:val="none" w:sz="0" w:space="0" w:color="auto"/>
                      </w:divBdr>
                      <w:divsChild>
                        <w:div w:id="5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98832">
              <w:marLeft w:val="0"/>
              <w:marRight w:val="0"/>
              <w:marTop w:val="0"/>
              <w:marBottom w:val="0"/>
              <w:divBdr>
                <w:top w:val="none" w:sz="0" w:space="0" w:color="auto"/>
                <w:left w:val="none" w:sz="0" w:space="0" w:color="auto"/>
                <w:bottom w:val="none" w:sz="0" w:space="0" w:color="auto"/>
                <w:right w:val="none" w:sz="0" w:space="0" w:color="auto"/>
              </w:divBdr>
              <w:divsChild>
                <w:div w:id="632637333">
                  <w:marLeft w:val="188"/>
                  <w:marRight w:val="188"/>
                  <w:marTop w:val="188"/>
                  <w:marBottom w:val="188"/>
                  <w:divBdr>
                    <w:top w:val="single" w:sz="2" w:space="9" w:color="DDDDDD"/>
                    <w:left w:val="single" w:sz="2" w:space="9" w:color="DDDDDD"/>
                    <w:bottom w:val="single" w:sz="2" w:space="9" w:color="DDDDDD"/>
                    <w:right w:val="single" w:sz="2" w:space="9" w:color="DDDDDD"/>
                  </w:divBdr>
                  <w:divsChild>
                    <w:div w:id="1461066808">
                      <w:marLeft w:val="0"/>
                      <w:marRight w:val="0"/>
                      <w:marTop w:val="0"/>
                      <w:marBottom w:val="0"/>
                      <w:divBdr>
                        <w:top w:val="none" w:sz="0" w:space="0" w:color="auto"/>
                        <w:left w:val="none" w:sz="0" w:space="0" w:color="auto"/>
                        <w:bottom w:val="none" w:sz="0" w:space="0" w:color="auto"/>
                        <w:right w:val="none" w:sz="0" w:space="0" w:color="auto"/>
                      </w:divBdr>
                      <w:divsChild>
                        <w:div w:id="4337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7665">
              <w:marLeft w:val="0"/>
              <w:marRight w:val="0"/>
              <w:marTop w:val="0"/>
              <w:marBottom w:val="0"/>
              <w:divBdr>
                <w:top w:val="none" w:sz="0" w:space="0" w:color="auto"/>
                <w:left w:val="none" w:sz="0" w:space="0" w:color="auto"/>
                <w:bottom w:val="none" w:sz="0" w:space="0" w:color="auto"/>
                <w:right w:val="none" w:sz="0" w:space="0" w:color="auto"/>
              </w:divBdr>
              <w:divsChild>
                <w:div w:id="207760971">
                  <w:marLeft w:val="188"/>
                  <w:marRight w:val="188"/>
                  <w:marTop w:val="188"/>
                  <w:marBottom w:val="188"/>
                  <w:divBdr>
                    <w:top w:val="single" w:sz="2" w:space="9" w:color="DDDDDD"/>
                    <w:left w:val="single" w:sz="2" w:space="9" w:color="DDDDDD"/>
                    <w:bottom w:val="single" w:sz="2" w:space="9" w:color="DDDDDD"/>
                    <w:right w:val="single" w:sz="2" w:space="9" w:color="DDDDDD"/>
                  </w:divBdr>
                  <w:divsChild>
                    <w:div w:id="54008831">
                      <w:marLeft w:val="0"/>
                      <w:marRight w:val="0"/>
                      <w:marTop w:val="0"/>
                      <w:marBottom w:val="0"/>
                      <w:divBdr>
                        <w:top w:val="none" w:sz="0" w:space="0" w:color="auto"/>
                        <w:left w:val="none" w:sz="0" w:space="0" w:color="auto"/>
                        <w:bottom w:val="none" w:sz="0" w:space="0" w:color="auto"/>
                        <w:right w:val="none" w:sz="0" w:space="0" w:color="auto"/>
                      </w:divBdr>
                      <w:divsChild>
                        <w:div w:id="16413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388230">
          <w:marLeft w:val="0"/>
          <w:marRight w:val="0"/>
          <w:marTop w:val="0"/>
          <w:marBottom w:val="0"/>
          <w:divBdr>
            <w:top w:val="none" w:sz="0" w:space="0" w:color="auto"/>
            <w:left w:val="none" w:sz="0" w:space="0" w:color="auto"/>
            <w:bottom w:val="none" w:sz="0" w:space="0" w:color="auto"/>
            <w:right w:val="none" w:sz="0" w:space="0" w:color="auto"/>
          </w:divBdr>
          <w:divsChild>
            <w:div w:id="593510886">
              <w:marLeft w:val="0"/>
              <w:marRight w:val="0"/>
              <w:marTop w:val="0"/>
              <w:marBottom w:val="0"/>
              <w:divBdr>
                <w:top w:val="none" w:sz="0" w:space="0" w:color="auto"/>
                <w:left w:val="none" w:sz="0" w:space="0" w:color="auto"/>
                <w:bottom w:val="none" w:sz="0" w:space="0" w:color="auto"/>
                <w:right w:val="none" w:sz="0" w:space="0" w:color="auto"/>
              </w:divBdr>
              <w:divsChild>
                <w:div w:id="2196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3960</Words>
  <Characters>22576</Characters>
  <Application>Microsoft Office Word</Application>
  <DocSecurity>0</DocSecurity>
  <Lines>188</Lines>
  <Paragraphs>52</Paragraphs>
  <ScaleCrop>false</ScaleCrop>
  <Company/>
  <LinksUpToDate>false</LinksUpToDate>
  <CharactersWithSpaces>26484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ALQUINO</dc:creator>
  <cp:lastModifiedBy>ALQUINO</cp:lastModifiedBy>
  <cp:revision>6</cp:revision>
  <dcterms:created xsi:type="dcterms:W3CDTF">2017-10-08T13:09:00Z</dcterms:created>
  <dcterms:modified xsi:type="dcterms:W3CDTF">2017-10-09T06:25:00Z</dcterms:modified>
</cp:coreProperties>
</file>